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5000" w:type="pct"/>
        <w:tblLook w:val="04A0" w:firstRow="1" w:lastRow="0" w:firstColumn="1" w:lastColumn="0" w:noHBand="0" w:noVBand="1"/>
      </w:tblPr>
      <w:tblGrid>
        <w:gridCol w:w="2646"/>
        <w:gridCol w:w="1202"/>
        <w:gridCol w:w="5178"/>
      </w:tblGrid>
      <w:tr w:rsidR="00091780" w14:paraId="4AE81007" w14:textId="77777777" w:rsidTr="00091780">
        <w:trPr>
          <w:trHeight w:val="1692"/>
        </w:trPr>
        <w:tc>
          <w:tcPr>
            <w:tcW w:w="1452" w:type="pct"/>
          </w:tcPr>
          <w:p w14:paraId="3676C47E" w14:textId="6F91D8AE" w:rsidR="00091780" w:rsidRDefault="00091780">
            <w:r>
              <w:rPr>
                <w:noProof/>
              </w:rPr>
              <w:drawing>
                <wp:inline distT="0" distB="0" distL="0" distR="0" wp14:anchorId="4932874B" wp14:editId="1D737B55">
                  <wp:extent cx="1543050" cy="1028450"/>
                  <wp:effectExtent l="0" t="0" r="0" b="635"/>
                  <wp:docPr id="8980438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4957" cy="1036386"/>
                          </a:xfrm>
                          <a:prstGeom prst="rect">
                            <a:avLst/>
                          </a:prstGeom>
                          <a:noFill/>
                          <a:ln>
                            <a:noFill/>
                          </a:ln>
                        </pic:spPr>
                      </pic:pic>
                    </a:graphicData>
                  </a:graphic>
                </wp:inline>
              </w:drawing>
            </w:r>
          </w:p>
        </w:tc>
        <w:tc>
          <w:tcPr>
            <w:tcW w:w="825" w:type="pct"/>
          </w:tcPr>
          <w:p w14:paraId="055CE61A" w14:textId="06AC1C77" w:rsidR="00091780" w:rsidRPr="00091780" w:rsidRDefault="00091780">
            <w:pPr>
              <w:rPr>
                <w:b/>
                <w:bCs/>
                <w:sz w:val="32"/>
                <w:szCs w:val="32"/>
              </w:rPr>
            </w:pPr>
            <w:r w:rsidRPr="00091780">
              <w:rPr>
                <w:b/>
                <w:bCs/>
                <w:sz w:val="32"/>
                <w:szCs w:val="32"/>
                <w:lang w:val="en-US" w:bidi="ru-RU"/>
              </w:rPr>
              <w:t>Lina</w:t>
            </w:r>
            <w:r w:rsidRPr="00091780">
              <w:rPr>
                <w:b/>
                <w:bCs/>
                <w:sz w:val="32"/>
                <w:szCs w:val="32"/>
                <w:lang w:bidi="ru-RU"/>
              </w:rPr>
              <w:br/>
            </w:r>
            <w:r w:rsidRPr="00091780">
              <w:rPr>
                <w:b/>
                <w:bCs/>
                <w:sz w:val="32"/>
                <w:szCs w:val="32"/>
                <w:lang w:val="en-US" w:bidi="ru-RU"/>
              </w:rPr>
              <w:t>Bondar</w:t>
            </w:r>
          </w:p>
        </w:tc>
        <w:tc>
          <w:tcPr>
            <w:tcW w:w="2723" w:type="pct"/>
          </w:tcPr>
          <w:tbl>
            <w:tblPr>
              <w:tblStyle w:val="a9"/>
              <w:tblW w:w="4962" w:type="dxa"/>
              <w:tblLayout w:type="fixed"/>
              <w:tblLook w:val="04A0" w:firstRow="1" w:lastRow="0" w:firstColumn="1" w:lastColumn="0" w:noHBand="0" w:noVBand="1"/>
            </w:tblPr>
            <w:tblGrid>
              <w:gridCol w:w="4424"/>
              <w:gridCol w:w="538"/>
            </w:tblGrid>
            <w:tr w:rsidR="00091780" w:rsidRPr="009D0878" w14:paraId="2A2583C9" w14:textId="77777777" w:rsidTr="00091780">
              <w:tc>
                <w:tcPr>
                  <w:tcW w:w="4424" w:type="dxa"/>
                </w:tcPr>
                <w:p w14:paraId="64E3C741" w14:textId="77777777" w:rsidR="00091780" w:rsidRPr="0010441F" w:rsidRDefault="00091780" w:rsidP="00091780">
                  <w:pPr>
                    <w:pStyle w:val="ac"/>
                    <w:rPr>
                      <w:lang w:val="en-US"/>
                    </w:rPr>
                  </w:pPr>
                  <w:r>
                    <w:rPr>
                      <w:sz w:val="18"/>
                      <w:lang w:val="en-US" w:bidi="ru-RU"/>
                    </w:rPr>
                    <w:t xml:space="preserve">Russia 630090, Novosibirsk, </w:t>
                  </w:r>
                  <w:proofErr w:type="spellStart"/>
                  <w:r>
                    <w:rPr>
                      <w:sz w:val="18"/>
                      <w:lang w:val="en-US" w:bidi="ru-RU"/>
                    </w:rPr>
                    <w:t>Academgorodok</w:t>
                  </w:r>
                  <w:proofErr w:type="spellEnd"/>
                </w:p>
              </w:tc>
              <w:tc>
                <w:tcPr>
                  <w:tcW w:w="538" w:type="dxa"/>
                </w:tcPr>
                <w:p w14:paraId="115FFACF" w14:textId="77777777" w:rsidR="00091780" w:rsidRPr="009D0878" w:rsidRDefault="00091780" w:rsidP="00091780">
                  <w:pPr>
                    <w:pStyle w:val="affffff"/>
                  </w:pPr>
                  <w:r w:rsidRPr="009D0878">
                    <w:rPr>
                      <w:noProof/>
                      <w:lang w:bidi="ru-RU"/>
                    </w:rPr>
                    <mc:AlternateContent>
                      <mc:Choice Requires="wps">
                        <w:drawing>
                          <wp:inline distT="0" distB="0" distL="0" distR="0" wp14:anchorId="746FA733" wp14:editId="7A6E41DD">
                            <wp:extent cx="118872" cy="118872"/>
                            <wp:effectExtent l="0" t="0" r="0" b="0"/>
                            <wp:docPr id="8" name="Значок адреса" descr="Значок адреса"/>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4E67567" id="Значок адреса" o:spid="_x0000_s1026" alt="Значок адреса"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091780" w:rsidRPr="009D0878" w14:paraId="366A4666" w14:textId="77777777" w:rsidTr="00091780">
              <w:tc>
                <w:tcPr>
                  <w:tcW w:w="4424" w:type="dxa"/>
                </w:tcPr>
                <w:p w14:paraId="7C3D6C6A" w14:textId="77777777" w:rsidR="00091780" w:rsidRPr="0010441F" w:rsidRDefault="00091780" w:rsidP="00091780">
                  <w:pPr>
                    <w:pStyle w:val="ac"/>
                    <w:rPr>
                      <w:lang w:val="en-US"/>
                    </w:rPr>
                  </w:pPr>
                  <w:r>
                    <w:rPr>
                      <w:sz w:val="18"/>
                      <w:lang w:val="en-US" w:bidi="ru-RU"/>
                    </w:rPr>
                    <w:t>+7</w:t>
                  </w:r>
                  <w:r w:rsidRPr="007F3012">
                    <w:rPr>
                      <w:sz w:val="18"/>
                      <w:lang w:bidi="ru-RU"/>
                    </w:rPr>
                    <w:t>(</w:t>
                  </w:r>
                  <w:r>
                    <w:rPr>
                      <w:sz w:val="18"/>
                      <w:lang w:val="en-US" w:bidi="ru-RU"/>
                    </w:rPr>
                    <w:t>913</w:t>
                  </w:r>
                  <w:r w:rsidRPr="007F3012">
                    <w:rPr>
                      <w:sz w:val="18"/>
                      <w:lang w:bidi="ru-RU"/>
                    </w:rPr>
                    <w:t xml:space="preserve">) </w:t>
                  </w:r>
                  <w:r>
                    <w:rPr>
                      <w:sz w:val="18"/>
                      <w:lang w:val="en-US" w:bidi="ru-RU"/>
                    </w:rPr>
                    <w:t>936</w:t>
                  </w:r>
                  <w:r w:rsidRPr="007F3012">
                    <w:rPr>
                      <w:sz w:val="18"/>
                      <w:lang w:bidi="ru-RU"/>
                    </w:rPr>
                    <w:t>-</w:t>
                  </w:r>
                  <w:r>
                    <w:rPr>
                      <w:sz w:val="18"/>
                      <w:lang w:val="en-US" w:bidi="ru-RU"/>
                    </w:rPr>
                    <w:t>83-81</w:t>
                  </w:r>
                </w:p>
              </w:tc>
              <w:tc>
                <w:tcPr>
                  <w:tcW w:w="538" w:type="dxa"/>
                </w:tcPr>
                <w:p w14:paraId="5B7519C3" w14:textId="77777777" w:rsidR="00091780" w:rsidRPr="009D0878" w:rsidRDefault="00091780" w:rsidP="00091780">
                  <w:pPr>
                    <w:pStyle w:val="affffff"/>
                  </w:pPr>
                  <w:r w:rsidRPr="009D0878">
                    <w:rPr>
                      <w:noProof/>
                      <w:lang w:bidi="ru-RU"/>
                    </w:rPr>
                    <mc:AlternateContent>
                      <mc:Choice Requires="wps">
                        <w:drawing>
                          <wp:inline distT="0" distB="0" distL="0" distR="0" wp14:anchorId="72E1C2AE" wp14:editId="59F66FBE">
                            <wp:extent cx="109728" cy="109728"/>
                            <wp:effectExtent l="0" t="0" r="5080" b="5080"/>
                            <wp:docPr id="31" name="Значок телефона" descr="Значок телефона"/>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9DDABAA" id="Значок телефона" o:spid="_x0000_s1026" alt="Значок телефона"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091780" w:rsidRPr="009D0878" w14:paraId="79E26521" w14:textId="77777777" w:rsidTr="00091780">
              <w:tc>
                <w:tcPr>
                  <w:tcW w:w="4424" w:type="dxa"/>
                </w:tcPr>
                <w:p w14:paraId="261B9ADC" w14:textId="28E3584F" w:rsidR="00091780" w:rsidRPr="0010441F" w:rsidRDefault="00091780" w:rsidP="00091780">
                  <w:pPr>
                    <w:pStyle w:val="ac"/>
                    <w:rPr>
                      <w:lang w:val="en-US"/>
                    </w:rPr>
                  </w:pPr>
                  <w:hyperlink r:id="rId13" w:history="1">
                    <w:r w:rsidRPr="002A0C52">
                      <w:rPr>
                        <w:rStyle w:val="afffe"/>
                        <w:rFonts w:ascii="Calibri" w:eastAsia="Times New Roman" w:hAnsi="Calibri" w:cs="Calibri"/>
                        <w:sz w:val="18"/>
                        <w:lang w:val="en-US" w:bidi="ru-RU"/>
                      </w:rPr>
                      <w:t>linaacadem</w:t>
                    </w:r>
                    <w:r w:rsidRPr="002A0C52">
                      <w:rPr>
                        <w:rStyle w:val="afffe"/>
                        <w:rFonts w:ascii="Calibri" w:eastAsia="Times New Roman" w:hAnsi="Calibri" w:cs="Calibri"/>
                        <w:sz w:val="18"/>
                        <w:lang w:bidi="ru-RU"/>
                      </w:rPr>
                      <w:t>@</w:t>
                    </w:r>
                    <w:r w:rsidRPr="002A0C52">
                      <w:rPr>
                        <w:rStyle w:val="afffe"/>
                        <w:rFonts w:ascii="Calibri" w:eastAsia="Times New Roman" w:hAnsi="Calibri" w:cs="Calibri"/>
                        <w:sz w:val="18"/>
                        <w:lang w:val="en-US" w:bidi="ru-RU"/>
                      </w:rPr>
                      <w:t>yandex</w:t>
                    </w:r>
                    <w:r w:rsidRPr="002A0C52">
                      <w:rPr>
                        <w:rStyle w:val="afffe"/>
                        <w:rFonts w:ascii="Calibri" w:eastAsia="Times New Roman" w:hAnsi="Calibri" w:cs="Calibri"/>
                        <w:sz w:val="18"/>
                        <w:lang w:bidi="ru-RU"/>
                      </w:rPr>
                      <w:t>.</w:t>
                    </w:r>
                    <w:r w:rsidRPr="002A0C52">
                      <w:rPr>
                        <w:rStyle w:val="afffe"/>
                        <w:rFonts w:ascii="Calibri" w:eastAsia="Times New Roman" w:hAnsi="Calibri" w:cs="Calibri"/>
                        <w:sz w:val="18"/>
                        <w:lang w:val="en-US" w:bidi="ru-RU"/>
                      </w:rPr>
                      <w:t>ru</w:t>
                    </w:r>
                  </w:hyperlink>
                </w:p>
              </w:tc>
              <w:tc>
                <w:tcPr>
                  <w:tcW w:w="538" w:type="dxa"/>
                </w:tcPr>
                <w:p w14:paraId="0C10C1AB" w14:textId="55B0F7A3" w:rsidR="00091780" w:rsidRPr="009D0878" w:rsidRDefault="00091780" w:rsidP="00091780">
                  <w:pPr>
                    <w:pStyle w:val="affffff"/>
                  </w:pPr>
                  <w:r>
                    <w:rPr>
                      <w:noProof/>
                      <w:lang w:bidi="ru-RU"/>
                    </w:rPr>
                    <mc:AlternateContent>
                      <mc:Choice Requires="wps">
                        <w:drawing>
                          <wp:inline distT="0" distB="0" distL="0" distR="0" wp14:anchorId="5E29A077" wp14:editId="7DFDEA44">
                            <wp:extent cx="137160" cy="91440"/>
                            <wp:effectExtent l="0" t="0" r="0" b="3810"/>
                            <wp:docPr id="5" name="Полилиния 5" descr="Значок электронной поч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589C3B3" id="Полилиния 5" o:spid="_x0000_s1026" alt="Значок электронной почты"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091780" w:rsidRPr="00317D2D" w14:paraId="0C214C10" w14:textId="77777777" w:rsidTr="00091780">
              <w:tc>
                <w:tcPr>
                  <w:tcW w:w="4424" w:type="dxa"/>
                </w:tcPr>
                <w:p w14:paraId="4CD1A0CE" w14:textId="3C9C30E3" w:rsidR="00091780" w:rsidRPr="00317D2D" w:rsidRDefault="00091780" w:rsidP="00091780">
                  <w:pPr>
                    <w:pStyle w:val="ac"/>
                    <w:rPr>
                      <w:highlight w:val="yellow"/>
                      <w:lang w:val="en-US"/>
                    </w:rPr>
                  </w:pPr>
                  <w:hyperlink r:id="rId14" w:history="1">
                    <w:r w:rsidRPr="002A0C52">
                      <w:rPr>
                        <w:rStyle w:val="afffe"/>
                        <w:lang w:val="en-US"/>
                      </w:rPr>
                      <w:t>https://linabondar.ru</w:t>
                    </w:r>
                  </w:hyperlink>
                  <w:r>
                    <w:rPr>
                      <w:lang w:val="en-US"/>
                    </w:rPr>
                    <w:br/>
                  </w:r>
                  <w:r w:rsidRPr="0003621A">
                    <w:rPr>
                      <w:sz w:val="18"/>
                      <w:lang w:val="en-US" w:bidi="ru-RU"/>
                    </w:rPr>
                    <w:t>Oct 1 1981</w:t>
                  </w:r>
                </w:p>
              </w:tc>
              <w:tc>
                <w:tcPr>
                  <w:tcW w:w="538" w:type="dxa"/>
                </w:tcPr>
                <w:p w14:paraId="6D485CE9" w14:textId="55DC7C1E" w:rsidR="00091780" w:rsidRPr="00317D2D" w:rsidRDefault="00091780" w:rsidP="00091780">
                  <w:pPr>
                    <w:pStyle w:val="affffff"/>
                    <w:rPr>
                      <w:lang w:val="en-US"/>
                    </w:rPr>
                  </w:pPr>
                  <w:r>
                    <w:rPr>
                      <w:lang w:val="en-US"/>
                    </w:rPr>
                    <w:t>Rus</w:t>
                  </w:r>
                  <w:r>
                    <w:rPr>
                      <w:lang w:val="en-US"/>
                    </w:rPr>
                    <w:br/>
                    <w:t>b.</w:t>
                  </w:r>
                </w:p>
              </w:tc>
            </w:tr>
          </w:tbl>
          <w:p w14:paraId="57F41C21" w14:textId="77777777" w:rsidR="00091780" w:rsidRDefault="00091780"/>
        </w:tc>
      </w:tr>
    </w:tbl>
    <w:p w14:paraId="730FE8AA" w14:textId="18D9BF95" w:rsidR="003656E8" w:rsidRPr="003656E8" w:rsidRDefault="00091780" w:rsidP="0003621A">
      <w:pPr>
        <w:jc w:val="both"/>
        <w:rPr>
          <w:lang w:val="en-US" w:bidi="ru-RU"/>
        </w:rPr>
      </w:pPr>
      <w:r w:rsidRPr="00091780">
        <w:rPr>
          <w:lang w:val="en-US" w:bidi="ru-RU"/>
        </w:rPr>
        <w:br/>
      </w:r>
      <w:r w:rsidR="003656E8" w:rsidRPr="003656E8">
        <w:rPr>
          <w:lang w:val="en-US" w:bidi="ru-RU"/>
        </w:rPr>
        <w:t>Professional mathematician with extensive experience in advanced mathematical research and problem-solving. Solid foundation in linear algebra and basic Python for mathematical computations, with the analytical skills and adaptability to quickly learn and apply new concepts. Currently completing courses in artificial intelligence and machine learning to expand expertise into data-driven research domains.</w:t>
      </w:r>
    </w:p>
    <w:p w14:paraId="59A80F7A" w14:textId="55E362AF" w:rsidR="003656E8" w:rsidRDefault="003656E8" w:rsidP="003656E8">
      <w:pPr>
        <w:pStyle w:val="1"/>
        <w:rPr>
          <w:lang w:val="en-US" w:bidi="ru-RU"/>
        </w:rPr>
      </w:pPr>
      <w:r>
        <w:rPr>
          <w:lang w:val="en-US" w:bidi="ru-RU"/>
        </w:rPr>
        <w:t>Skills (keywords)</w:t>
      </w:r>
    </w:p>
    <w:p w14:paraId="54768450" w14:textId="77777777"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 xml:space="preserve">Mathematical research (PDEs, boundary value problems, Sobolev spaces) </w:t>
      </w:r>
    </w:p>
    <w:p w14:paraId="7F99362A" w14:textId="3D4AFF4C"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Academic publishing</w:t>
      </w:r>
      <w:r w:rsidR="00317D2D">
        <w:rPr>
          <w:rFonts w:ascii="Times New Roman" w:eastAsiaTheme="majorEastAsia" w:hAnsi="Times New Roman" w:cstheme="majorBidi"/>
          <w:color w:val="005E80" w:themeColor="accent1" w:themeShade="BF"/>
          <w:lang w:val="en-US" w:bidi="ru-RU"/>
        </w:rPr>
        <w:t xml:space="preserve"> (Latex)</w:t>
      </w:r>
    </w:p>
    <w:p w14:paraId="3AF04847" w14:textId="77777777"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Grant writing &amp; project management</w:t>
      </w:r>
    </w:p>
    <w:p w14:paraId="1B039FC3" w14:textId="77777777"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Research group leadership</w:t>
      </w:r>
    </w:p>
    <w:p w14:paraId="415061FF" w14:textId="77777777"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University teaching &amp; PhD supervision</w:t>
      </w:r>
    </w:p>
    <w:p w14:paraId="3F500209" w14:textId="77777777"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Peer review (multiple journals)</w:t>
      </w:r>
    </w:p>
    <w:p w14:paraId="130B9F57" w14:textId="77777777"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Computational modeling (Python)</w:t>
      </w:r>
    </w:p>
    <w:p w14:paraId="575C4A9E" w14:textId="1605ABE6"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International research collaboration</w:t>
      </w:r>
      <w:r>
        <w:rPr>
          <w:rFonts w:ascii="Times New Roman" w:eastAsiaTheme="majorEastAsia" w:hAnsi="Times New Roman" w:cstheme="majorBidi"/>
          <w:color w:val="005E80" w:themeColor="accent1" w:themeShade="BF"/>
          <w:lang w:val="en-US" w:bidi="ru-RU"/>
        </w:rPr>
        <w:t xml:space="preserve"> (</w:t>
      </w:r>
      <w:r w:rsidRPr="003656E8">
        <w:rPr>
          <w:rFonts w:ascii="Times New Roman" w:eastAsiaTheme="majorEastAsia" w:hAnsi="Times New Roman" w:cstheme="majorBidi"/>
          <w:color w:val="005E80" w:themeColor="accent1" w:themeShade="BF"/>
          <w:lang w:val="en-US" w:bidi="ru-RU"/>
        </w:rPr>
        <w:t>China</w:t>
      </w:r>
      <w:r>
        <w:rPr>
          <w:rFonts w:ascii="Times New Roman" w:eastAsiaTheme="majorEastAsia" w:hAnsi="Times New Roman" w:cstheme="majorBidi"/>
          <w:color w:val="005E80" w:themeColor="accent1" w:themeShade="BF"/>
          <w:lang w:val="en-US" w:bidi="ru-RU"/>
        </w:rPr>
        <w:t>, Turkey, Uzbekistan)</w:t>
      </w:r>
    </w:p>
    <w:p w14:paraId="11030E82" w14:textId="14B74EF2"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Conference presentations</w:t>
      </w:r>
    </w:p>
    <w:p w14:paraId="5E237C5C" w14:textId="77777777" w:rsidR="003656E8" w:rsidRDefault="003656E8" w:rsidP="003656E8">
      <w:pPr>
        <w:pStyle w:val="affff7"/>
        <w:ind w:left="780"/>
        <w:rPr>
          <w:lang w:val="en-US" w:bidi="ru-RU"/>
        </w:rPr>
      </w:pPr>
    </w:p>
    <w:p w14:paraId="633EE882" w14:textId="66FC6C5A" w:rsidR="003656E8" w:rsidRPr="003656E8" w:rsidRDefault="003656E8" w:rsidP="003656E8">
      <w:pPr>
        <w:pStyle w:val="1"/>
        <w:rPr>
          <w:lang w:val="en-US" w:bidi="ru-RU"/>
        </w:rPr>
      </w:pPr>
      <w:r>
        <w:rPr>
          <w:lang w:val="en-US" w:bidi="ru-RU"/>
        </w:rPr>
        <w:br/>
        <w:t>Skills (full format)</w:t>
      </w:r>
      <w:r w:rsidRPr="003656E8">
        <w:rPr>
          <w:lang w:val="en-US" w:bidi="ru-RU"/>
        </w:rPr>
        <w:br/>
      </w:r>
    </w:p>
    <w:p w14:paraId="7A7295A2" w14:textId="7CD5AA35" w:rsid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 xml:space="preserve">Mathematical Research – Extensive expertise in partial differential equations, </w:t>
      </w:r>
      <w:proofErr w:type="spellStart"/>
      <w:r w:rsidRPr="003656E8">
        <w:rPr>
          <w:rFonts w:ascii="Times New Roman" w:eastAsiaTheme="majorEastAsia" w:hAnsi="Times New Roman" w:cstheme="majorBidi"/>
          <w:color w:val="005E80" w:themeColor="accent1" w:themeShade="BF"/>
          <w:lang w:val="en-US" w:bidi="ru-RU"/>
        </w:rPr>
        <w:t>quasielliptic</w:t>
      </w:r>
      <w:proofErr w:type="spellEnd"/>
      <w:r w:rsidRPr="003656E8">
        <w:rPr>
          <w:rFonts w:ascii="Times New Roman" w:eastAsiaTheme="majorEastAsia" w:hAnsi="Times New Roman" w:cstheme="majorBidi"/>
          <w:color w:val="005E80" w:themeColor="accent1" w:themeShade="BF"/>
          <w:lang w:val="en-US" w:bidi="ru-RU"/>
        </w:rPr>
        <w:t xml:space="preserve"> and pseudohyperbolic systems, boundary value problems, and Sobolev spaces.</w:t>
      </w:r>
      <w:r>
        <w:rPr>
          <w:rFonts w:ascii="Times New Roman" w:eastAsiaTheme="majorEastAsia" w:hAnsi="Times New Roman" w:cstheme="majorBidi"/>
          <w:color w:val="005E80" w:themeColor="accent1" w:themeShade="BF"/>
          <w:lang w:val="en-US" w:bidi="ru-RU"/>
        </w:rPr>
        <w:br/>
      </w:r>
    </w:p>
    <w:p w14:paraId="7F6A9EB6" w14:textId="48CDB019"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Academic Publishing – Author of 20+ peer-reviewed publications; experienced in preparing manuscripts, conference papers, and grant reports to international standards.</w:t>
      </w:r>
      <w:r>
        <w:rPr>
          <w:rFonts w:ascii="Times New Roman" w:eastAsiaTheme="majorEastAsia" w:hAnsi="Times New Roman" w:cstheme="majorBidi"/>
          <w:color w:val="005E80" w:themeColor="accent1" w:themeShade="BF"/>
          <w:lang w:val="en-US" w:bidi="ru-RU"/>
        </w:rPr>
        <w:t xml:space="preserve"> Latex tool.</w:t>
      </w:r>
      <w:r>
        <w:rPr>
          <w:rFonts w:ascii="Times New Roman" w:eastAsiaTheme="majorEastAsia" w:hAnsi="Times New Roman" w:cstheme="majorBidi"/>
          <w:color w:val="005E80" w:themeColor="accent1" w:themeShade="BF"/>
          <w:lang w:val="en-US" w:bidi="ru-RU"/>
        </w:rPr>
        <w:br/>
      </w:r>
    </w:p>
    <w:p w14:paraId="3857A401" w14:textId="26D5750B"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Project &amp; Grant Management – Secured and managed over 10 research grants from national and international funding bodies; budget allocation and reporting.</w:t>
      </w:r>
      <w:r>
        <w:rPr>
          <w:rFonts w:ascii="Times New Roman" w:eastAsiaTheme="majorEastAsia" w:hAnsi="Times New Roman" w:cstheme="majorBidi"/>
          <w:color w:val="005E80" w:themeColor="accent1" w:themeShade="BF"/>
          <w:lang w:val="en-US" w:bidi="ru-RU"/>
        </w:rPr>
        <w:br/>
      </w:r>
    </w:p>
    <w:p w14:paraId="153B85D2" w14:textId="65F7E017"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Leadership &amp; Team Coordination – Led research groups of up to 12 members (including Doctors of Science, PhDs, and PhD students); ensured timely delivery of publications and reports.</w:t>
      </w:r>
      <w:r>
        <w:rPr>
          <w:rFonts w:ascii="Times New Roman" w:eastAsiaTheme="majorEastAsia" w:hAnsi="Times New Roman" w:cstheme="majorBidi"/>
          <w:color w:val="005E80" w:themeColor="accent1" w:themeShade="BF"/>
          <w:lang w:val="en-US" w:bidi="ru-RU"/>
        </w:rPr>
        <w:br/>
      </w:r>
    </w:p>
    <w:p w14:paraId="27897965" w14:textId="715CBBED"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Teaching &amp; Mentoring – 20 years of teaching university-level mathematics; supervised MSc and PhD students to successful thesis completion.</w:t>
      </w:r>
      <w:r>
        <w:rPr>
          <w:rFonts w:ascii="Times New Roman" w:eastAsiaTheme="majorEastAsia" w:hAnsi="Times New Roman" w:cstheme="majorBidi"/>
          <w:color w:val="005E80" w:themeColor="accent1" w:themeShade="BF"/>
          <w:lang w:val="en-US" w:bidi="ru-RU"/>
        </w:rPr>
        <w:br/>
      </w:r>
    </w:p>
    <w:p w14:paraId="6002E2B1" w14:textId="0DA270AE"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Peer Review – Reviewer for multiple scientific journals including Siberian Mathematical Journal, J. Appl. Ind. Math., and Siberian Adv. Math.</w:t>
      </w:r>
      <w:r>
        <w:rPr>
          <w:rFonts w:ascii="Times New Roman" w:eastAsiaTheme="majorEastAsia" w:hAnsi="Times New Roman" w:cstheme="majorBidi"/>
          <w:color w:val="005E80" w:themeColor="accent1" w:themeShade="BF"/>
          <w:lang w:val="en-US" w:bidi="ru-RU"/>
        </w:rPr>
        <w:br/>
      </w:r>
    </w:p>
    <w:p w14:paraId="69BF99AF" w14:textId="4ECAF96F"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Computational Tools – Skilled in algorithm design and implementation using Python mathematical modeling and simulations.</w:t>
      </w:r>
    </w:p>
    <w:p w14:paraId="7677B24D" w14:textId="7D9FCF29"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International Collaboration – Experience working with research institutions abroad (e.g., China</w:t>
      </w:r>
      <w:r>
        <w:rPr>
          <w:rFonts w:ascii="Times New Roman" w:eastAsiaTheme="majorEastAsia" w:hAnsi="Times New Roman" w:cstheme="majorBidi"/>
          <w:color w:val="005E80" w:themeColor="accent1" w:themeShade="BF"/>
          <w:lang w:val="en-US" w:bidi="ru-RU"/>
        </w:rPr>
        <w:t>, Turkey, Uzbekistan</w:t>
      </w:r>
      <w:r w:rsidRPr="003656E8">
        <w:rPr>
          <w:rFonts w:ascii="Times New Roman" w:eastAsiaTheme="majorEastAsia" w:hAnsi="Times New Roman" w:cstheme="majorBidi"/>
          <w:color w:val="005E80" w:themeColor="accent1" w:themeShade="BF"/>
          <w:lang w:val="en-US" w:bidi="ru-RU"/>
        </w:rPr>
        <w:t>) on joint projects and publications.</w:t>
      </w:r>
    </w:p>
    <w:p w14:paraId="69002B1B" w14:textId="77777777" w:rsidR="003656E8" w:rsidRPr="003656E8" w:rsidRDefault="003656E8" w:rsidP="003656E8">
      <w:pPr>
        <w:pStyle w:val="affff7"/>
        <w:numPr>
          <w:ilvl w:val="0"/>
          <w:numId w:val="15"/>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Presentation &amp; Communication – Delivered talks at national and international conferences; fluent in preparing clear scientific presentations.</w:t>
      </w:r>
    </w:p>
    <w:p w14:paraId="5EC75A58" w14:textId="05D57A5B" w:rsidR="009E4FE7" w:rsidRPr="00421582" w:rsidRDefault="009E4FE7" w:rsidP="009E4FE7">
      <w:pPr>
        <w:pStyle w:val="1"/>
        <w:rPr>
          <w:lang w:val="en-US" w:bidi="ru-RU"/>
        </w:rPr>
      </w:pPr>
      <w:r>
        <w:rPr>
          <w:lang w:val="en-US" w:bidi="ru-RU"/>
        </w:rPr>
        <w:lastRenderedPageBreak/>
        <w:t>Education</w:t>
      </w:r>
      <w:r w:rsidR="00421582">
        <w:rPr>
          <w:lang w:val="en-US" w:bidi="ru-RU"/>
        </w:rPr>
        <w:t xml:space="preserve"> and </w:t>
      </w:r>
      <w:r w:rsidR="004C6831">
        <w:rPr>
          <w:lang w:val="en-US" w:bidi="ru-RU"/>
        </w:rPr>
        <w:t>D</w:t>
      </w:r>
      <w:r w:rsidR="00421582">
        <w:rPr>
          <w:lang w:val="en-US" w:bidi="ru-RU"/>
        </w:rPr>
        <w:t>egree</w:t>
      </w:r>
    </w:p>
    <w:p w14:paraId="2E08FDB2" w14:textId="7D77F5FD" w:rsidR="00421582" w:rsidRPr="00421582" w:rsidRDefault="0003621A" w:rsidP="0070237E">
      <w:pPr>
        <w:pStyle w:val="30"/>
        <w:rPr>
          <w:lang w:val="en-US"/>
        </w:rPr>
      </w:pPr>
      <w:r>
        <w:rPr>
          <w:lang w:val="en-US" w:bidi="ru-RU"/>
        </w:rPr>
        <w:t>09.</w:t>
      </w:r>
      <w:r w:rsidR="00421582">
        <w:rPr>
          <w:lang w:val="en-US" w:bidi="ru-RU"/>
        </w:rPr>
        <w:t>1999-</w:t>
      </w:r>
      <w:r>
        <w:rPr>
          <w:lang w:val="en-US" w:bidi="ru-RU"/>
        </w:rPr>
        <w:t>06.</w:t>
      </w:r>
      <w:r w:rsidR="00421582">
        <w:rPr>
          <w:lang w:val="en-US" w:bidi="ru-RU"/>
        </w:rPr>
        <w:t>2005</w:t>
      </w:r>
      <w:r w:rsidR="007F3012" w:rsidRPr="00421582">
        <w:rPr>
          <w:lang w:val="en-US" w:bidi="ru-RU"/>
        </w:rPr>
        <w:t> </w:t>
      </w:r>
    </w:p>
    <w:p w14:paraId="241E8553" w14:textId="44BC1030" w:rsidR="0070237E" w:rsidRPr="00091780" w:rsidRDefault="00421582" w:rsidP="008D31BD">
      <w:pPr>
        <w:pStyle w:val="51"/>
        <w:rPr>
          <w:lang w:val="en-US" w:bidi="ru-RU"/>
        </w:rPr>
      </w:pPr>
      <w:r w:rsidRPr="00421582">
        <w:rPr>
          <w:lang w:val="en-US" w:bidi="ru-RU"/>
        </w:rPr>
        <w:t>Department of Mathematics and Mechanics, Novosibirsk State University (Novosibirsk).</w:t>
      </w:r>
    </w:p>
    <w:p w14:paraId="31EF8F06" w14:textId="77777777" w:rsidR="00421582" w:rsidRPr="00091780" w:rsidRDefault="00421582" w:rsidP="00421582">
      <w:pPr>
        <w:pStyle w:val="30"/>
        <w:rPr>
          <w:lang w:val="en-US" w:bidi="ru-RU"/>
        </w:rPr>
      </w:pPr>
    </w:p>
    <w:p w14:paraId="418B08E1" w14:textId="243C9036" w:rsidR="00421582" w:rsidRPr="00421582" w:rsidRDefault="0003621A" w:rsidP="00421582">
      <w:pPr>
        <w:pStyle w:val="30"/>
        <w:rPr>
          <w:lang w:val="en-US"/>
        </w:rPr>
      </w:pPr>
      <w:r>
        <w:rPr>
          <w:lang w:val="en-US" w:bidi="ru-RU"/>
        </w:rPr>
        <w:t>07.</w:t>
      </w:r>
      <w:r w:rsidR="00421582">
        <w:rPr>
          <w:lang w:val="en-US" w:bidi="ru-RU"/>
        </w:rPr>
        <w:t>2005</w:t>
      </w:r>
      <w:r w:rsidR="00421582" w:rsidRPr="00421582">
        <w:rPr>
          <w:lang w:val="en-US" w:bidi="ru-RU"/>
        </w:rPr>
        <w:t> </w:t>
      </w:r>
    </w:p>
    <w:p w14:paraId="4BE0A754" w14:textId="201CDDBD" w:rsidR="00421582" w:rsidRPr="00091780" w:rsidRDefault="00421582" w:rsidP="00421582">
      <w:pPr>
        <w:rPr>
          <w:rFonts w:ascii="Times New Roman" w:eastAsiaTheme="majorEastAsia" w:hAnsi="Times New Roman" w:cstheme="majorBidi"/>
          <w:color w:val="005E80" w:themeColor="accent1" w:themeShade="BF"/>
          <w:lang w:val="en-US" w:bidi="ru-RU"/>
        </w:rPr>
      </w:pPr>
      <w:r w:rsidRPr="00421582">
        <w:rPr>
          <w:rFonts w:ascii="Times New Roman" w:eastAsiaTheme="majorEastAsia" w:hAnsi="Times New Roman" w:cstheme="majorBidi"/>
          <w:color w:val="005E80" w:themeColor="accent1" w:themeShade="BF"/>
          <w:lang w:val="en-US" w:bidi="ru-RU"/>
        </w:rPr>
        <w:t>Diploma (M. Sc.), Novosibirsk State University (Novosibirsk).</w:t>
      </w:r>
    </w:p>
    <w:p w14:paraId="03512632" w14:textId="78B6F56A" w:rsidR="00421582" w:rsidRPr="00421582" w:rsidRDefault="0003621A" w:rsidP="00421582">
      <w:pPr>
        <w:pStyle w:val="30"/>
        <w:rPr>
          <w:lang w:val="en-US" w:bidi="ru-RU"/>
        </w:rPr>
      </w:pPr>
      <w:r>
        <w:rPr>
          <w:lang w:val="en-US" w:bidi="ru-RU"/>
        </w:rPr>
        <w:t>09.</w:t>
      </w:r>
      <w:r w:rsidR="00421582" w:rsidRPr="00421582">
        <w:rPr>
          <w:lang w:val="en-US" w:bidi="ru-RU"/>
        </w:rPr>
        <w:t>2005-</w:t>
      </w:r>
      <w:r>
        <w:rPr>
          <w:lang w:val="en-US" w:bidi="ru-RU"/>
        </w:rPr>
        <w:t>06.</w:t>
      </w:r>
      <w:r w:rsidR="00421582" w:rsidRPr="00421582">
        <w:rPr>
          <w:lang w:val="en-US" w:bidi="ru-RU"/>
        </w:rPr>
        <w:t>2008</w:t>
      </w:r>
    </w:p>
    <w:p w14:paraId="0F88F8FA" w14:textId="3F3F87FF" w:rsidR="00421582" w:rsidRPr="00421582" w:rsidRDefault="00421582" w:rsidP="00421582">
      <w:pPr>
        <w:pStyle w:val="30"/>
        <w:rPr>
          <w:rFonts w:ascii="Times New Roman" w:hAnsi="Times New Roman"/>
          <w:caps w:val="0"/>
          <w:color w:val="005E80" w:themeColor="accent1" w:themeShade="BF"/>
          <w:szCs w:val="22"/>
          <w:lang w:val="en-US" w:bidi="ru-RU"/>
        </w:rPr>
      </w:pPr>
      <w:r w:rsidRPr="00421582">
        <w:rPr>
          <w:rFonts w:ascii="Times New Roman" w:hAnsi="Times New Roman"/>
          <w:caps w:val="0"/>
          <w:color w:val="005E80" w:themeColor="accent1" w:themeShade="BF"/>
          <w:szCs w:val="22"/>
          <w:lang w:val="en-US" w:bidi="ru-RU"/>
        </w:rPr>
        <w:t>Postgraduate, Novosibirsk State University (Novosibirsk).</w:t>
      </w:r>
    </w:p>
    <w:p w14:paraId="37A0F85F" w14:textId="77777777" w:rsidR="0003621A" w:rsidRDefault="0003621A" w:rsidP="00421582">
      <w:pPr>
        <w:pStyle w:val="30"/>
        <w:rPr>
          <w:lang w:val="en-US" w:bidi="ru-RU"/>
        </w:rPr>
      </w:pPr>
    </w:p>
    <w:p w14:paraId="4ECE4AAE" w14:textId="51737422" w:rsidR="00421582" w:rsidRPr="00421582" w:rsidRDefault="0003621A" w:rsidP="00421582">
      <w:pPr>
        <w:pStyle w:val="30"/>
        <w:rPr>
          <w:lang w:val="en-US" w:bidi="ru-RU"/>
        </w:rPr>
      </w:pPr>
      <w:r>
        <w:rPr>
          <w:lang w:val="en-US" w:bidi="ru-RU"/>
        </w:rPr>
        <w:t>06.</w:t>
      </w:r>
      <w:r w:rsidR="00421582" w:rsidRPr="00421582">
        <w:rPr>
          <w:lang w:val="en-US" w:bidi="ru-RU"/>
        </w:rPr>
        <w:t>2008</w:t>
      </w:r>
    </w:p>
    <w:p w14:paraId="24C07B36" w14:textId="587F03E1" w:rsidR="001505B0" w:rsidRPr="00091780" w:rsidRDefault="00421582" w:rsidP="00421582">
      <w:pPr>
        <w:pStyle w:val="30"/>
        <w:rPr>
          <w:rFonts w:ascii="Times New Roman" w:hAnsi="Times New Roman"/>
          <w:caps w:val="0"/>
          <w:color w:val="005E80" w:themeColor="accent1" w:themeShade="BF"/>
          <w:szCs w:val="22"/>
          <w:lang w:val="en-US" w:bidi="ru-RU"/>
        </w:rPr>
      </w:pPr>
      <w:r w:rsidRPr="00421582">
        <w:rPr>
          <w:rFonts w:ascii="Times New Roman" w:hAnsi="Times New Roman"/>
          <w:caps w:val="0"/>
          <w:color w:val="005E80" w:themeColor="accent1" w:themeShade="BF"/>
          <w:szCs w:val="22"/>
          <w:lang w:val="en-US" w:bidi="ru-RU"/>
        </w:rPr>
        <w:t>Candidate of Physical and Mathematical Sciences (Ph. D.), Sobolev Institute of Mathematics of the Siberian Branch of the Russian Academy of Sciences (Novosibirsk).</w:t>
      </w:r>
    </w:p>
    <w:p w14:paraId="62A3E86F" w14:textId="77777777" w:rsidR="0003621A" w:rsidRDefault="00421582" w:rsidP="00421582">
      <w:pPr>
        <w:rPr>
          <w:rFonts w:ascii="Times New Roman" w:eastAsiaTheme="majorEastAsia" w:hAnsi="Times New Roman" w:cstheme="majorBidi"/>
          <w:color w:val="005E80" w:themeColor="accent1" w:themeShade="BF"/>
          <w:lang w:val="en-US" w:bidi="ru-RU"/>
        </w:rPr>
      </w:pPr>
      <w:r w:rsidRPr="001505B0">
        <w:rPr>
          <w:rFonts w:ascii="Times New Roman" w:eastAsiaTheme="majorEastAsia" w:hAnsi="Times New Roman" w:cstheme="majorBidi"/>
          <w:color w:val="005E80" w:themeColor="accent1" w:themeShade="BF"/>
          <w:lang w:val="en-US" w:bidi="ru-RU"/>
        </w:rPr>
        <w:t xml:space="preserve">Ph. D. Thesis: "Boundary Value Problems for </w:t>
      </w:r>
      <w:proofErr w:type="spellStart"/>
      <w:r w:rsidRPr="001505B0">
        <w:rPr>
          <w:rFonts w:ascii="Times New Roman" w:eastAsiaTheme="majorEastAsia" w:hAnsi="Times New Roman" w:cstheme="majorBidi"/>
          <w:color w:val="005E80" w:themeColor="accent1" w:themeShade="BF"/>
          <w:lang w:val="en-US" w:bidi="ru-RU"/>
        </w:rPr>
        <w:t>Quasielliptic</w:t>
      </w:r>
      <w:proofErr w:type="spellEnd"/>
      <w:r w:rsidRPr="001505B0">
        <w:rPr>
          <w:rFonts w:ascii="Times New Roman" w:eastAsiaTheme="majorEastAsia" w:hAnsi="Times New Roman" w:cstheme="majorBidi"/>
          <w:color w:val="005E80" w:themeColor="accent1" w:themeShade="BF"/>
          <w:lang w:val="en-US" w:bidi="ru-RU"/>
        </w:rPr>
        <w:t xml:space="preserve"> Systems".</w:t>
      </w:r>
    </w:p>
    <w:p w14:paraId="648F9C78" w14:textId="61F72DC6" w:rsidR="00421582" w:rsidRPr="001505B0" w:rsidRDefault="00421582" w:rsidP="00421582">
      <w:pPr>
        <w:rPr>
          <w:rFonts w:ascii="Times New Roman" w:eastAsiaTheme="majorEastAsia" w:hAnsi="Times New Roman" w:cstheme="majorBidi"/>
          <w:color w:val="005E80" w:themeColor="accent1" w:themeShade="BF"/>
          <w:lang w:val="en-US" w:bidi="ru-RU"/>
        </w:rPr>
      </w:pPr>
      <w:r w:rsidRPr="001505B0">
        <w:rPr>
          <w:rFonts w:ascii="Times New Roman" w:eastAsiaTheme="majorEastAsia" w:hAnsi="Times New Roman" w:cstheme="majorBidi"/>
          <w:color w:val="005E80" w:themeColor="accent1" w:themeShade="BF"/>
          <w:lang w:val="en-US" w:bidi="ru-RU"/>
        </w:rPr>
        <w:t xml:space="preserve">Ph. D. Advisor: Professor </w:t>
      </w:r>
      <w:hyperlink r:id="rId15" w:history="1">
        <w:proofErr w:type="spellStart"/>
        <w:r w:rsidRPr="001505B0">
          <w:rPr>
            <w:rStyle w:val="afffe"/>
            <w:rFonts w:ascii="Times New Roman" w:eastAsiaTheme="majorEastAsia" w:hAnsi="Times New Roman" w:cstheme="majorBidi"/>
            <w:lang w:val="en-US" w:bidi="ru-RU"/>
          </w:rPr>
          <w:t>Gennadii</w:t>
        </w:r>
        <w:proofErr w:type="spellEnd"/>
        <w:r w:rsidRPr="001505B0">
          <w:rPr>
            <w:rStyle w:val="afffe"/>
            <w:rFonts w:ascii="Times New Roman" w:eastAsiaTheme="majorEastAsia" w:hAnsi="Times New Roman" w:cstheme="majorBidi"/>
            <w:lang w:val="en-US" w:bidi="ru-RU"/>
          </w:rPr>
          <w:t xml:space="preserve"> V. Demidenko.</w:t>
        </w:r>
      </w:hyperlink>
    </w:p>
    <w:p w14:paraId="015FC446" w14:textId="2082E163" w:rsidR="001505B0" w:rsidRPr="001505B0" w:rsidRDefault="001505B0" w:rsidP="001505B0">
      <w:pPr>
        <w:pStyle w:val="1"/>
        <w:rPr>
          <w:lang w:val="en-US" w:bidi="ru-RU"/>
        </w:rPr>
      </w:pPr>
      <w:bookmarkStart w:id="0" w:name="r-activity"/>
      <w:r w:rsidRPr="001505B0">
        <w:rPr>
          <w:lang w:val="en-US" w:bidi="ru-RU"/>
        </w:rPr>
        <w:t>Experience in scientific institutes</w:t>
      </w:r>
      <w:bookmarkEnd w:id="0"/>
    </w:p>
    <w:p w14:paraId="51F959F7" w14:textId="77777777" w:rsidR="001505B0" w:rsidRPr="009E4FE7" w:rsidRDefault="001505B0" w:rsidP="001505B0">
      <w:pPr>
        <w:pStyle w:val="1"/>
        <w:rPr>
          <w:lang w:val="en-US"/>
        </w:rPr>
      </w:pPr>
    </w:p>
    <w:p w14:paraId="65FD3CD5" w14:textId="18271D45" w:rsidR="001505B0" w:rsidRPr="00421582" w:rsidRDefault="0003621A" w:rsidP="001505B0">
      <w:pPr>
        <w:pStyle w:val="30"/>
        <w:rPr>
          <w:lang w:val="en-US"/>
        </w:rPr>
      </w:pPr>
      <w:r>
        <w:rPr>
          <w:lang w:val="en-US" w:bidi="ru-RU"/>
        </w:rPr>
        <w:t>01.</w:t>
      </w:r>
      <w:r w:rsidR="001505B0" w:rsidRPr="001505B0">
        <w:rPr>
          <w:lang w:val="en-US" w:bidi="ru-RU"/>
        </w:rPr>
        <w:t>2009</w:t>
      </w:r>
      <w:r w:rsidR="001505B0">
        <w:rPr>
          <w:lang w:val="en-US" w:bidi="ru-RU"/>
        </w:rPr>
        <w:t>-</w:t>
      </w:r>
      <w:r>
        <w:rPr>
          <w:lang w:val="en-US" w:bidi="ru-RU"/>
        </w:rPr>
        <w:t>01.</w:t>
      </w:r>
      <w:r w:rsidR="001505B0">
        <w:rPr>
          <w:lang w:val="en-US" w:bidi="ru-RU"/>
        </w:rPr>
        <w:t>20</w:t>
      </w:r>
      <w:r w:rsidR="001505B0" w:rsidRPr="001505B0">
        <w:rPr>
          <w:lang w:val="en-US" w:bidi="ru-RU"/>
        </w:rPr>
        <w:t>12</w:t>
      </w:r>
      <w:r w:rsidR="001505B0" w:rsidRPr="00421582">
        <w:rPr>
          <w:lang w:val="en-US" w:bidi="ru-RU"/>
        </w:rPr>
        <w:t> </w:t>
      </w:r>
    </w:p>
    <w:p w14:paraId="398D5322" w14:textId="77777777" w:rsidR="001505B0" w:rsidRPr="001505B0" w:rsidRDefault="001505B0" w:rsidP="001505B0">
      <w:pPr>
        <w:pStyle w:val="51"/>
        <w:rPr>
          <w:lang w:val="en-US" w:bidi="ru-RU"/>
        </w:rPr>
      </w:pPr>
      <w:r w:rsidRPr="004C6831">
        <w:rPr>
          <w:b/>
          <w:bCs/>
          <w:lang w:val="en-US" w:bidi="ru-RU"/>
        </w:rPr>
        <w:t>Scientific Researcher</w:t>
      </w:r>
      <w:r w:rsidRPr="001505B0">
        <w:rPr>
          <w:lang w:val="en-US" w:bidi="ru-RU"/>
        </w:rPr>
        <w:t xml:space="preserve">, Sobolev Institute of Mathematics of the Siberian Branch of the Russian </w:t>
      </w:r>
    </w:p>
    <w:p w14:paraId="3F13B675" w14:textId="56EBB24D" w:rsidR="001505B0" w:rsidRDefault="001505B0" w:rsidP="001505B0">
      <w:pPr>
        <w:pStyle w:val="51"/>
        <w:rPr>
          <w:lang w:val="en-US" w:bidi="ru-RU"/>
        </w:rPr>
      </w:pPr>
      <w:r w:rsidRPr="001505B0">
        <w:rPr>
          <w:lang w:val="en-US" w:bidi="ru-RU"/>
        </w:rPr>
        <w:t>Academy of Sciences (Novosibirsk).</w:t>
      </w:r>
    </w:p>
    <w:p w14:paraId="467A565B" w14:textId="3124195C" w:rsidR="00B10C37" w:rsidRDefault="00B556B4" w:rsidP="00B556B4">
      <w:pPr>
        <w:pStyle w:val="affff7"/>
        <w:numPr>
          <w:ilvl w:val="0"/>
          <w:numId w:val="15"/>
        </w:numPr>
        <w:rPr>
          <w:rFonts w:ascii="Times New Roman" w:eastAsiaTheme="majorEastAsia" w:hAnsi="Times New Roman" w:cstheme="majorBidi"/>
          <w:color w:val="005E80" w:themeColor="accent1" w:themeShade="BF"/>
          <w:lang w:val="en-US" w:bidi="ru-RU"/>
        </w:rPr>
      </w:pPr>
      <w:r w:rsidRPr="00B556B4">
        <w:rPr>
          <w:rFonts w:ascii="Times New Roman" w:eastAsiaTheme="majorEastAsia" w:hAnsi="Times New Roman" w:cstheme="majorBidi"/>
          <w:color w:val="005E80" w:themeColor="accent1" w:themeShade="BF"/>
          <w:lang w:val="en-US" w:bidi="ru-RU"/>
        </w:rPr>
        <w:t xml:space="preserve">Led research projects in </w:t>
      </w:r>
      <w:r w:rsidR="00B10C37">
        <w:rPr>
          <w:rFonts w:ascii="Times New Roman" w:eastAsiaTheme="majorEastAsia" w:hAnsi="Times New Roman" w:cstheme="majorBidi"/>
          <w:b/>
          <w:bCs/>
          <w:color w:val="005E80" w:themeColor="accent1" w:themeShade="BF"/>
          <w:lang w:val="en-US" w:bidi="ru-RU"/>
        </w:rPr>
        <w:t>Partial Differential Equations</w:t>
      </w:r>
      <w:r w:rsidRPr="00B556B4">
        <w:rPr>
          <w:rFonts w:ascii="Times New Roman" w:eastAsiaTheme="majorEastAsia" w:hAnsi="Times New Roman" w:cstheme="majorBidi"/>
          <w:color w:val="005E80" w:themeColor="accent1" w:themeShade="BF"/>
          <w:lang w:val="en-US" w:bidi="ru-RU"/>
        </w:rPr>
        <w:t xml:space="preserve">, resulting in </w:t>
      </w:r>
      <w:r w:rsidR="00B10C37">
        <w:rPr>
          <w:rFonts w:ascii="Times New Roman" w:eastAsiaTheme="majorEastAsia" w:hAnsi="Times New Roman" w:cstheme="majorBidi"/>
          <w:b/>
          <w:bCs/>
          <w:color w:val="005E80" w:themeColor="accent1" w:themeShade="BF"/>
          <w:lang w:val="en-US" w:bidi="ru-RU"/>
        </w:rPr>
        <w:t>5</w:t>
      </w:r>
      <w:r w:rsidRPr="00B556B4">
        <w:rPr>
          <w:rFonts w:ascii="Times New Roman" w:eastAsiaTheme="majorEastAsia" w:hAnsi="Times New Roman" w:cstheme="majorBidi"/>
          <w:color w:val="005E80" w:themeColor="accent1" w:themeShade="BF"/>
          <w:lang w:val="en-US" w:bidi="ru-RU"/>
        </w:rPr>
        <w:t xml:space="preserve"> peer-reviewed publications and </w:t>
      </w:r>
      <w:r w:rsidR="00B10C37">
        <w:rPr>
          <w:rFonts w:ascii="Times New Roman" w:eastAsiaTheme="majorEastAsia" w:hAnsi="Times New Roman" w:cstheme="majorBidi"/>
          <w:b/>
          <w:bCs/>
          <w:color w:val="005E80" w:themeColor="accent1" w:themeShade="BF"/>
          <w:lang w:val="en-US" w:bidi="ru-RU"/>
        </w:rPr>
        <w:t>3</w:t>
      </w:r>
      <w:r w:rsidRPr="00B556B4">
        <w:rPr>
          <w:rFonts w:ascii="Times New Roman" w:eastAsiaTheme="majorEastAsia" w:hAnsi="Times New Roman" w:cstheme="majorBidi"/>
          <w:color w:val="005E80" w:themeColor="accent1" w:themeShade="BF"/>
          <w:lang w:val="en-US" w:bidi="ru-RU"/>
        </w:rPr>
        <w:t xml:space="preserve"> conference presentations.</w:t>
      </w:r>
    </w:p>
    <w:p w14:paraId="5760BC57" w14:textId="3FB9214F" w:rsidR="00B10C37" w:rsidRDefault="00B556B4" w:rsidP="00B556B4">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Secured </w:t>
      </w:r>
      <w:r w:rsidR="00B10C37">
        <w:rPr>
          <w:rFonts w:ascii="Times New Roman" w:eastAsiaTheme="majorEastAsia" w:hAnsi="Times New Roman" w:cstheme="majorBidi"/>
          <w:b/>
          <w:bCs/>
          <w:color w:val="005E80" w:themeColor="accent1" w:themeShade="BF"/>
          <w:lang w:val="en-US" w:bidi="ru-RU"/>
        </w:rPr>
        <w:t>5 grands</w:t>
      </w:r>
      <w:r w:rsidRPr="00B10C37">
        <w:rPr>
          <w:rFonts w:ascii="Times New Roman" w:eastAsiaTheme="majorEastAsia" w:hAnsi="Times New Roman" w:cstheme="majorBidi"/>
          <w:color w:val="005E80" w:themeColor="accent1" w:themeShade="BF"/>
          <w:lang w:val="en-US" w:bidi="ru-RU"/>
        </w:rPr>
        <w:t xml:space="preserve"> in competitive research funding.</w:t>
      </w:r>
    </w:p>
    <w:p w14:paraId="26545539" w14:textId="01507B0A" w:rsidR="00B10C37" w:rsidRDefault="00B556B4" w:rsidP="00B556B4">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Served as peer reviewer for </w:t>
      </w:r>
      <w:r w:rsidR="00B10C37">
        <w:rPr>
          <w:rFonts w:ascii="Times New Roman" w:eastAsiaTheme="majorEastAsia" w:hAnsi="Times New Roman" w:cstheme="majorBidi"/>
          <w:b/>
          <w:bCs/>
          <w:color w:val="005E80" w:themeColor="accent1" w:themeShade="BF"/>
          <w:lang w:val="en-US" w:bidi="ru-RU"/>
        </w:rPr>
        <w:t>Siberian Mathematical Journal (and others)</w:t>
      </w:r>
      <w:r w:rsidRPr="00B10C37">
        <w:rPr>
          <w:rFonts w:ascii="Times New Roman" w:eastAsiaTheme="majorEastAsia" w:hAnsi="Times New Roman" w:cstheme="majorBidi"/>
          <w:color w:val="005E80" w:themeColor="accent1" w:themeShade="BF"/>
          <w:lang w:val="en-US" w:bidi="ru-RU"/>
        </w:rPr>
        <w:t>, evaluating manuscripts for mathematical accuracy and originality.</w:t>
      </w:r>
    </w:p>
    <w:p w14:paraId="34E15CA7" w14:textId="29898C2B" w:rsidR="00B556B4" w:rsidRDefault="00B556B4" w:rsidP="00B556B4">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Designed and implemented computational algorithms</w:t>
      </w:r>
      <w:r w:rsidR="00B10C37">
        <w:rPr>
          <w:rFonts w:ascii="Times New Roman" w:eastAsiaTheme="majorEastAsia" w:hAnsi="Times New Roman" w:cstheme="majorBidi"/>
          <w:color w:val="005E80" w:themeColor="accent1" w:themeShade="BF"/>
          <w:lang w:val="en-US" w:bidi="ru-RU"/>
        </w:rPr>
        <w:t xml:space="preserve"> (</w:t>
      </w:r>
      <w:r w:rsidR="00E67867">
        <w:rPr>
          <w:rFonts w:ascii="Times New Roman" w:eastAsiaTheme="majorEastAsia" w:hAnsi="Times New Roman" w:cstheme="majorBidi"/>
          <w:color w:val="005E80" w:themeColor="accent1" w:themeShade="BF"/>
          <w:lang w:val="en-US" w:bidi="ru-RU"/>
        </w:rPr>
        <w:t>MATLAB</w:t>
      </w:r>
      <w:r w:rsidR="00B10C37">
        <w:rPr>
          <w:rFonts w:ascii="Times New Roman" w:eastAsiaTheme="majorEastAsia" w:hAnsi="Times New Roman" w:cstheme="majorBidi"/>
          <w:color w:val="005E80" w:themeColor="accent1" w:themeShade="BF"/>
          <w:lang w:val="en-US" w:bidi="ru-RU"/>
        </w:rPr>
        <w:t>)</w:t>
      </w:r>
      <w:r w:rsidR="003656E8">
        <w:rPr>
          <w:rFonts w:ascii="Times New Roman" w:eastAsiaTheme="majorEastAsia" w:hAnsi="Times New Roman" w:cstheme="majorBidi"/>
          <w:color w:val="005E80" w:themeColor="accent1" w:themeShade="BF"/>
          <w:lang w:val="en-US" w:bidi="ru-RU"/>
        </w:rPr>
        <w:br/>
      </w:r>
    </w:p>
    <w:p w14:paraId="0BDD4DE2" w14:textId="0D3AAEEF" w:rsidR="004C6831" w:rsidRPr="004C6831" w:rsidRDefault="0003621A" w:rsidP="004C6831">
      <w:pPr>
        <w:rPr>
          <w:rFonts w:ascii="Times New Roman" w:eastAsiaTheme="majorEastAsia" w:hAnsi="Times New Roman" w:cstheme="majorBidi"/>
          <w:b/>
          <w:bCs/>
          <w:color w:val="005E80" w:themeColor="accent1" w:themeShade="BF"/>
          <w:lang w:val="en-US" w:bidi="ru-RU"/>
        </w:rPr>
      </w:pPr>
      <w:r>
        <w:rPr>
          <w:lang w:val="en-US" w:bidi="ru-RU"/>
        </w:rPr>
        <w:t>01.</w:t>
      </w:r>
      <w:r w:rsidR="004C6831">
        <w:rPr>
          <w:lang w:val="en-US" w:bidi="ru-RU"/>
        </w:rPr>
        <w:t>2019-</w:t>
      </w:r>
      <w:r>
        <w:rPr>
          <w:lang w:val="en-US" w:bidi="ru-RU"/>
        </w:rPr>
        <w:t>12.</w:t>
      </w:r>
      <w:r w:rsidR="004C6831">
        <w:rPr>
          <w:lang w:val="en-US" w:bidi="ru-RU"/>
        </w:rPr>
        <w:t>2020</w:t>
      </w:r>
    </w:p>
    <w:p w14:paraId="0B26FF4E" w14:textId="77777777" w:rsidR="003656E8" w:rsidRPr="003656E8" w:rsidRDefault="003656E8" w:rsidP="003656E8">
      <w:p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b/>
          <w:bCs/>
          <w:color w:val="005E80" w:themeColor="accent1" w:themeShade="BF"/>
          <w:lang w:val="en-US" w:bidi="ru-RU"/>
        </w:rPr>
        <w:t xml:space="preserve">Group Leader, Mathematical Center in </w:t>
      </w:r>
      <w:proofErr w:type="spellStart"/>
      <w:r w:rsidRPr="003656E8">
        <w:rPr>
          <w:rFonts w:ascii="Times New Roman" w:eastAsiaTheme="majorEastAsia" w:hAnsi="Times New Roman" w:cstheme="majorBidi"/>
          <w:b/>
          <w:bCs/>
          <w:color w:val="005E80" w:themeColor="accent1" w:themeShade="BF"/>
          <w:lang w:val="en-US" w:bidi="ru-RU"/>
        </w:rPr>
        <w:t>Akademgorodok</w:t>
      </w:r>
      <w:proofErr w:type="spellEnd"/>
      <w:r w:rsidRPr="003656E8">
        <w:rPr>
          <w:rFonts w:ascii="Times New Roman" w:eastAsiaTheme="majorEastAsia" w:hAnsi="Times New Roman" w:cstheme="majorBidi"/>
          <w:color w:val="005E80" w:themeColor="accent1" w:themeShade="BF"/>
          <w:lang w:val="en-US" w:bidi="ru-RU"/>
        </w:rPr>
        <w:br/>
      </w:r>
      <w:r w:rsidRPr="003656E8">
        <w:rPr>
          <w:rFonts w:ascii="Times New Roman" w:eastAsiaTheme="majorEastAsia" w:hAnsi="Times New Roman" w:cstheme="majorBidi"/>
          <w:i/>
          <w:iCs/>
          <w:color w:val="005E80" w:themeColor="accent1" w:themeShade="BF"/>
          <w:lang w:val="en-US" w:bidi="ru-RU"/>
        </w:rPr>
        <w:t>Group size: 3 Doctors of Science, 4 PhDs, 5 PhD students</w:t>
      </w:r>
    </w:p>
    <w:p w14:paraId="721D1785" w14:textId="77777777" w:rsidR="003656E8" w:rsidRPr="003656E8" w:rsidRDefault="003656E8" w:rsidP="003656E8">
      <w:pPr>
        <w:numPr>
          <w:ilvl w:val="0"/>
          <w:numId w:val="16"/>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Oversaw and ensured timely submission of publications and reports by group members.</w:t>
      </w:r>
    </w:p>
    <w:p w14:paraId="611C2E65" w14:textId="77777777" w:rsidR="003656E8" w:rsidRPr="003656E8" w:rsidRDefault="003656E8" w:rsidP="003656E8">
      <w:pPr>
        <w:numPr>
          <w:ilvl w:val="0"/>
          <w:numId w:val="16"/>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Prepared comprehensive group reports in accordance with institutional requirements.</w:t>
      </w:r>
    </w:p>
    <w:p w14:paraId="112CB3E2" w14:textId="77777777" w:rsidR="003656E8" w:rsidRPr="003656E8" w:rsidRDefault="003656E8" w:rsidP="003656E8">
      <w:pPr>
        <w:numPr>
          <w:ilvl w:val="0"/>
          <w:numId w:val="16"/>
        </w:numPr>
        <w:rPr>
          <w:rFonts w:ascii="Times New Roman" w:eastAsiaTheme="majorEastAsia" w:hAnsi="Times New Roman" w:cstheme="majorBidi"/>
          <w:color w:val="005E80" w:themeColor="accent1" w:themeShade="BF"/>
          <w:lang w:val="en-US" w:bidi="ru-RU"/>
        </w:rPr>
      </w:pPr>
      <w:r w:rsidRPr="003656E8">
        <w:rPr>
          <w:rFonts w:ascii="Times New Roman" w:eastAsiaTheme="majorEastAsia" w:hAnsi="Times New Roman" w:cstheme="majorBidi"/>
          <w:color w:val="005E80" w:themeColor="accent1" w:themeShade="BF"/>
          <w:lang w:val="en-US" w:bidi="ru-RU"/>
        </w:rPr>
        <w:t>Managed and allocated financial compensation within the group.</w:t>
      </w:r>
    </w:p>
    <w:p w14:paraId="724B82BD" w14:textId="77777777" w:rsidR="001505B0" w:rsidRPr="001505B0" w:rsidRDefault="001505B0" w:rsidP="001505B0">
      <w:pPr>
        <w:pStyle w:val="30"/>
        <w:rPr>
          <w:lang w:val="en-US" w:bidi="ru-RU"/>
        </w:rPr>
      </w:pPr>
    </w:p>
    <w:p w14:paraId="55E37D80" w14:textId="28A7A5A5" w:rsidR="001505B0" w:rsidRPr="00421582" w:rsidRDefault="0003621A" w:rsidP="001505B0">
      <w:pPr>
        <w:pStyle w:val="30"/>
        <w:rPr>
          <w:lang w:val="en-US"/>
        </w:rPr>
      </w:pPr>
      <w:r>
        <w:rPr>
          <w:lang w:val="en-US" w:bidi="ru-RU"/>
        </w:rPr>
        <w:t>01.</w:t>
      </w:r>
      <w:r w:rsidR="001505B0">
        <w:rPr>
          <w:lang w:val="en-US" w:bidi="ru-RU"/>
        </w:rPr>
        <w:t>20</w:t>
      </w:r>
      <w:r w:rsidR="001505B0" w:rsidRPr="001505B0">
        <w:rPr>
          <w:lang w:val="en-US" w:bidi="ru-RU"/>
        </w:rPr>
        <w:t>12-</w:t>
      </w:r>
      <w:r>
        <w:rPr>
          <w:lang w:val="en-US" w:bidi="ru-RU"/>
        </w:rPr>
        <w:t>01.</w:t>
      </w:r>
      <w:r w:rsidR="001505B0" w:rsidRPr="001505B0">
        <w:rPr>
          <w:lang w:val="en-US" w:bidi="ru-RU"/>
        </w:rPr>
        <w:t>2024</w:t>
      </w:r>
      <w:r w:rsidR="001505B0" w:rsidRPr="00421582">
        <w:rPr>
          <w:lang w:val="en-US" w:bidi="ru-RU"/>
        </w:rPr>
        <w:t> </w:t>
      </w:r>
    </w:p>
    <w:p w14:paraId="401EEEB9" w14:textId="77777777" w:rsidR="001505B0" w:rsidRDefault="001505B0" w:rsidP="001505B0">
      <w:pPr>
        <w:pStyle w:val="30"/>
        <w:rPr>
          <w:rFonts w:ascii="Times New Roman" w:hAnsi="Times New Roman"/>
          <w:caps w:val="0"/>
          <w:color w:val="005E80" w:themeColor="accent1" w:themeShade="BF"/>
          <w:szCs w:val="22"/>
          <w:lang w:val="en-US" w:bidi="ru-RU"/>
        </w:rPr>
      </w:pPr>
      <w:r w:rsidRPr="004C6831">
        <w:rPr>
          <w:rFonts w:ascii="Times New Roman" w:hAnsi="Times New Roman"/>
          <w:b/>
          <w:bCs/>
          <w:caps w:val="0"/>
          <w:color w:val="005E80" w:themeColor="accent1" w:themeShade="BF"/>
          <w:szCs w:val="22"/>
          <w:lang w:val="en-US" w:bidi="ru-RU"/>
        </w:rPr>
        <w:t>Senior Scientific Researcher</w:t>
      </w:r>
      <w:r w:rsidRPr="001505B0">
        <w:rPr>
          <w:rFonts w:ascii="Times New Roman" w:hAnsi="Times New Roman"/>
          <w:caps w:val="0"/>
          <w:color w:val="005E80" w:themeColor="accent1" w:themeShade="BF"/>
          <w:szCs w:val="22"/>
          <w:lang w:val="en-US" w:bidi="ru-RU"/>
        </w:rPr>
        <w:t>, Sobolev Institute of Mathematics of the Siberian Branch of the Russian Academy of Sciences (Novosibirsk).</w:t>
      </w:r>
    </w:p>
    <w:p w14:paraId="3DC74A8D" w14:textId="77777777" w:rsidR="00B10C37" w:rsidRDefault="00B10C37" w:rsidP="001505B0">
      <w:pPr>
        <w:pStyle w:val="30"/>
        <w:rPr>
          <w:rFonts w:ascii="Times New Roman" w:hAnsi="Times New Roman"/>
          <w:caps w:val="0"/>
          <w:color w:val="005E80" w:themeColor="accent1" w:themeShade="BF"/>
          <w:szCs w:val="22"/>
          <w:lang w:val="en-US" w:bidi="ru-RU"/>
        </w:rPr>
      </w:pPr>
    </w:p>
    <w:p w14:paraId="3437B329" w14:textId="77777777" w:rsidR="00B10C37" w:rsidRDefault="00B10C37" w:rsidP="00B10C37">
      <w:pPr>
        <w:pStyle w:val="affff7"/>
        <w:numPr>
          <w:ilvl w:val="0"/>
          <w:numId w:val="15"/>
        </w:numPr>
        <w:rPr>
          <w:rFonts w:ascii="Times New Roman" w:eastAsiaTheme="majorEastAsia" w:hAnsi="Times New Roman" w:cstheme="majorBidi"/>
          <w:color w:val="005E80" w:themeColor="accent1" w:themeShade="BF"/>
          <w:lang w:val="en-US" w:bidi="ru-RU"/>
        </w:rPr>
      </w:pPr>
      <w:r w:rsidRPr="00B556B4">
        <w:rPr>
          <w:rFonts w:ascii="Times New Roman" w:eastAsiaTheme="majorEastAsia" w:hAnsi="Times New Roman" w:cstheme="majorBidi"/>
          <w:color w:val="005E80" w:themeColor="accent1" w:themeShade="BF"/>
          <w:lang w:val="en-US" w:bidi="ru-RU"/>
        </w:rPr>
        <w:t xml:space="preserve">Led research projects in </w:t>
      </w:r>
      <w:r>
        <w:rPr>
          <w:rFonts w:ascii="Times New Roman" w:eastAsiaTheme="majorEastAsia" w:hAnsi="Times New Roman" w:cstheme="majorBidi"/>
          <w:b/>
          <w:bCs/>
          <w:color w:val="005E80" w:themeColor="accent1" w:themeShade="BF"/>
          <w:lang w:val="en-US" w:bidi="ru-RU"/>
        </w:rPr>
        <w:t>Partial Differential Equations</w:t>
      </w:r>
      <w:r w:rsidRPr="00B556B4">
        <w:rPr>
          <w:rFonts w:ascii="Times New Roman" w:eastAsiaTheme="majorEastAsia" w:hAnsi="Times New Roman" w:cstheme="majorBidi"/>
          <w:color w:val="005E80" w:themeColor="accent1" w:themeShade="BF"/>
          <w:lang w:val="en-US" w:bidi="ru-RU"/>
        </w:rPr>
        <w:t xml:space="preserve">, resulting in </w:t>
      </w:r>
      <w:r>
        <w:rPr>
          <w:rFonts w:ascii="Times New Roman" w:eastAsiaTheme="majorEastAsia" w:hAnsi="Times New Roman" w:cstheme="majorBidi"/>
          <w:b/>
          <w:bCs/>
          <w:color w:val="005E80" w:themeColor="accent1" w:themeShade="BF"/>
          <w:lang w:val="en-US" w:bidi="ru-RU"/>
        </w:rPr>
        <w:t>5</w:t>
      </w:r>
      <w:r w:rsidRPr="00B556B4">
        <w:rPr>
          <w:rFonts w:ascii="Times New Roman" w:eastAsiaTheme="majorEastAsia" w:hAnsi="Times New Roman" w:cstheme="majorBidi"/>
          <w:color w:val="005E80" w:themeColor="accent1" w:themeShade="BF"/>
          <w:lang w:val="en-US" w:bidi="ru-RU"/>
        </w:rPr>
        <w:t xml:space="preserve"> peer-reviewed publications and </w:t>
      </w:r>
      <w:r>
        <w:rPr>
          <w:rFonts w:ascii="Times New Roman" w:eastAsiaTheme="majorEastAsia" w:hAnsi="Times New Roman" w:cstheme="majorBidi"/>
          <w:b/>
          <w:bCs/>
          <w:color w:val="005E80" w:themeColor="accent1" w:themeShade="BF"/>
          <w:lang w:val="en-US" w:bidi="ru-RU"/>
        </w:rPr>
        <w:t>3</w:t>
      </w:r>
      <w:r w:rsidRPr="00B556B4">
        <w:rPr>
          <w:rFonts w:ascii="Times New Roman" w:eastAsiaTheme="majorEastAsia" w:hAnsi="Times New Roman" w:cstheme="majorBidi"/>
          <w:color w:val="005E80" w:themeColor="accent1" w:themeShade="BF"/>
          <w:lang w:val="en-US" w:bidi="ru-RU"/>
        </w:rPr>
        <w:t xml:space="preserve"> conference presentations.</w:t>
      </w:r>
    </w:p>
    <w:p w14:paraId="57E103EF" w14:textId="77777777" w:rsidR="00B10C37" w:rsidRDefault="00B10C37" w:rsidP="00B10C37">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Secured </w:t>
      </w:r>
      <w:r>
        <w:rPr>
          <w:rFonts w:ascii="Times New Roman" w:eastAsiaTheme="majorEastAsia" w:hAnsi="Times New Roman" w:cstheme="majorBidi"/>
          <w:b/>
          <w:bCs/>
          <w:color w:val="005E80" w:themeColor="accent1" w:themeShade="BF"/>
          <w:lang w:val="en-US" w:bidi="ru-RU"/>
        </w:rPr>
        <w:t>6 grands</w:t>
      </w:r>
      <w:r w:rsidRPr="00B10C37">
        <w:rPr>
          <w:rFonts w:ascii="Times New Roman" w:eastAsiaTheme="majorEastAsia" w:hAnsi="Times New Roman" w:cstheme="majorBidi"/>
          <w:color w:val="005E80" w:themeColor="accent1" w:themeShade="BF"/>
          <w:lang w:val="en-US" w:bidi="ru-RU"/>
        </w:rPr>
        <w:t xml:space="preserve"> in competitive research funding.</w:t>
      </w:r>
    </w:p>
    <w:p w14:paraId="6E60D212" w14:textId="3744B324" w:rsidR="00B10C37" w:rsidRDefault="00B10C37" w:rsidP="00B10C37">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Supervised </w:t>
      </w:r>
      <w:r>
        <w:rPr>
          <w:rFonts w:ascii="Times New Roman" w:eastAsiaTheme="majorEastAsia" w:hAnsi="Times New Roman" w:cstheme="majorBidi"/>
          <w:b/>
          <w:bCs/>
          <w:color w:val="005E80" w:themeColor="accent1" w:themeShade="BF"/>
          <w:lang w:val="en-US" w:bidi="ru-RU"/>
        </w:rPr>
        <w:t>4</w:t>
      </w:r>
      <w:r w:rsidRPr="00B10C37">
        <w:rPr>
          <w:rFonts w:ascii="Times New Roman" w:eastAsiaTheme="majorEastAsia" w:hAnsi="Times New Roman" w:cstheme="majorBidi"/>
          <w:color w:val="005E80" w:themeColor="accent1" w:themeShade="BF"/>
          <w:lang w:val="en-US" w:bidi="ru-RU"/>
        </w:rPr>
        <w:t xml:space="preserve"> MSc/PhD students</w:t>
      </w:r>
      <w:r w:rsidR="00317D2D">
        <w:rPr>
          <w:rFonts w:ascii="Times New Roman" w:eastAsiaTheme="majorEastAsia" w:hAnsi="Times New Roman" w:cstheme="majorBidi"/>
          <w:color w:val="005E80" w:themeColor="accent1" w:themeShade="BF"/>
          <w:lang w:val="en-US" w:bidi="ru-RU"/>
        </w:rPr>
        <w:t xml:space="preserve"> (</w:t>
      </w:r>
      <w:r w:rsidR="00317D2D" w:rsidRPr="00317D2D">
        <w:rPr>
          <w:rFonts w:ascii="Times New Roman" w:eastAsiaTheme="majorEastAsia" w:hAnsi="Times New Roman" w:cstheme="majorBidi"/>
          <w:color w:val="005E80" w:themeColor="accent1" w:themeShade="BF"/>
          <w:lang w:val="en-US" w:bidi="ru-RU"/>
        </w:rPr>
        <w:t>China</w:t>
      </w:r>
      <w:r w:rsidR="00317D2D">
        <w:rPr>
          <w:rFonts w:ascii="Times New Roman" w:eastAsiaTheme="majorEastAsia" w:hAnsi="Times New Roman" w:cstheme="majorBidi"/>
          <w:color w:val="005E80" w:themeColor="accent1" w:themeShade="BF"/>
          <w:lang w:val="en-US" w:bidi="ru-RU"/>
        </w:rPr>
        <w:t>)</w:t>
      </w:r>
      <w:r w:rsidRPr="00B10C37">
        <w:rPr>
          <w:rFonts w:ascii="Times New Roman" w:eastAsiaTheme="majorEastAsia" w:hAnsi="Times New Roman" w:cstheme="majorBidi"/>
          <w:color w:val="005E80" w:themeColor="accent1" w:themeShade="BF"/>
          <w:lang w:val="en-US" w:bidi="ru-RU"/>
        </w:rPr>
        <w:t>, several of whom continued to academic or industry positions.</w:t>
      </w:r>
    </w:p>
    <w:p w14:paraId="1367EC1C" w14:textId="7E319697" w:rsidR="00B10C37" w:rsidRDefault="00B10C37" w:rsidP="00B10C37">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Collaborated with </w:t>
      </w:r>
      <w:r>
        <w:rPr>
          <w:rFonts w:ascii="Times New Roman" w:eastAsiaTheme="majorEastAsia" w:hAnsi="Times New Roman" w:cstheme="majorBidi"/>
          <w:b/>
          <w:bCs/>
          <w:color w:val="005E80" w:themeColor="accent1" w:themeShade="BF"/>
          <w:lang w:val="en-US" w:bidi="ru-RU"/>
        </w:rPr>
        <w:t>1</w:t>
      </w:r>
      <w:r w:rsidRPr="00B10C37">
        <w:rPr>
          <w:rFonts w:ascii="Times New Roman" w:eastAsiaTheme="majorEastAsia" w:hAnsi="Times New Roman" w:cstheme="majorBidi"/>
          <w:color w:val="005E80" w:themeColor="accent1" w:themeShade="BF"/>
          <w:lang w:val="en-US" w:bidi="ru-RU"/>
        </w:rPr>
        <w:t xml:space="preserve"> international research institutions on joint publications</w:t>
      </w:r>
      <w:r>
        <w:rPr>
          <w:rFonts w:ascii="Times New Roman" w:eastAsiaTheme="majorEastAsia" w:hAnsi="Times New Roman" w:cstheme="majorBidi"/>
          <w:color w:val="005E80" w:themeColor="accent1" w:themeShade="BF"/>
          <w:lang w:val="en-US" w:bidi="ru-RU"/>
        </w:rPr>
        <w:t xml:space="preserve"> (China)</w:t>
      </w:r>
      <w:r w:rsidRPr="00B10C37">
        <w:rPr>
          <w:rFonts w:ascii="Times New Roman" w:eastAsiaTheme="majorEastAsia" w:hAnsi="Times New Roman" w:cstheme="majorBidi"/>
          <w:color w:val="005E80" w:themeColor="accent1" w:themeShade="BF"/>
          <w:lang w:val="en-US" w:bidi="ru-RU"/>
        </w:rPr>
        <w:t>.</w:t>
      </w:r>
    </w:p>
    <w:p w14:paraId="14D9B37C" w14:textId="44323D39" w:rsidR="00B10C37" w:rsidRDefault="00B10C37" w:rsidP="00B10C37">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 xml:space="preserve">Served as peer reviewer for </w:t>
      </w:r>
      <w:r>
        <w:rPr>
          <w:rFonts w:ascii="Times New Roman" w:eastAsiaTheme="majorEastAsia" w:hAnsi="Times New Roman" w:cstheme="majorBidi"/>
          <w:b/>
          <w:bCs/>
          <w:color w:val="005E80" w:themeColor="accent1" w:themeShade="BF"/>
          <w:lang w:val="en-US" w:bidi="ru-RU"/>
        </w:rPr>
        <w:t xml:space="preserve">Siberian Mathematical Journal, </w:t>
      </w:r>
      <w:r w:rsidRPr="009E4FE7">
        <w:rPr>
          <w:rFonts w:ascii="Times New Roman" w:eastAsiaTheme="majorEastAsia" w:hAnsi="Times New Roman" w:cstheme="majorBidi"/>
          <w:b/>
          <w:bCs/>
          <w:color w:val="005E80" w:themeColor="accent1" w:themeShade="BF"/>
          <w:lang w:val="en-US" w:bidi="ru-RU"/>
        </w:rPr>
        <w:t>J. Appl. Ind. Math</w:t>
      </w:r>
      <w:r>
        <w:rPr>
          <w:rFonts w:ascii="Times New Roman" w:eastAsiaTheme="majorEastAsia" w:hAnsi="Times New Roman" w:cstheme="majorBidi"/>
          <w:b/>
          <w:bCs/>
          <w:color w:val="005E80" w:themeColor="accent1" w:themeShade="BF"/>
          <w:lang w:val="en-US" w:bidi="ru-RU"/>
        </w:rPr>
        <w:t xml:space="preserve">, </w:t>
      </w:r>
      <w:r w:rsidRPr="009E4FE7">
        <w:rPr>
          <w:rFonts w:ascii="Times New Roman" w:eastAsiaTheme="majorEastAsia" w:hAnsi="Times New Roman" w:cstheme="majorBidi"/>
          <w:b/>
          <w:bCs/>
          <w:color w:val="005E80" w:themeColor="accent1" w:themeShade="BF"/>
          <w:lang w:val="en-US" w:bidi="ru-RU"/>
        </w:rPr>
        <w:t>Siberian Adv. Math.</w:t>
      </w:r>
      <w:r>
        <w:rPr>
          <w:rFonts w:ascii="Times New Roman" w:eastAsiaTheme="majorEastAsia" w:hAnsi="Times New Roman" w:cstheme="majorBidi"/>
          <w:b/>
          <w:bCs/>
          <w:color w:val="005E80" w:themeColor="accent1" w:themeShade="BF"/>
          <w:lang w:val="en-US" w:bidi="ru-RU"/>
        </w:rPr>
        <w:t xml:space="preserve"> (and others)</w:t>
      </w:r>
      <w:r w:rsidRPr="00B10C37">
        <w:rPr>
          <w:rFonts w:ascii="Times New Roman" w:eastAsiaTheme="majorEastAsia" w:hAnsi="Times New Roman" w:cstheme="majorBidi"/>
          <w:color w:val="005E80" w:themeColor="accent1" w:themeShade="BF"/>
          <w:lang w:val="en-US" w:bidi="ru-RU"/>
        </w:rPr>
        <w:t>, evaluating manuscripts for mathematical accuracy and originality.</w:t>
      </w:r>
    </w:p>
    <w:p w14:paraId="0D135153" w14:textId="488EC0AB" w:rsidR="00877850" w:rsidRPr="00317D2D" w:rsidRDefault="00B10C37" w:rsidP="001505B0">
      <w:pPr>
        <w:pStyle w:val="affff7"/>
        <w:numPr>
          <w:ilvl w:val="0"/>
          <w:numId w:val="15"/>
        </w:numPr>
        <w:rPr>
          <w:rFonts w:ascii="Times New Roman" w:eastAsiaTheme="majorEastAsia" w:hAnsi="Times New Roman" w:cstheme="majorBidi"/>
          <w:color w:val="005E80" w:themeColor="accent1" w:themeShade="BF"/>
          <w:lang w:val="en-US" w:bidi="ru-RU"/>
        </w:rPr>
      </w:pPr>
      <w:r w:rsidRPr="00B10C37">
        <w:rPr>
          <w:rFonts w:ascii="Times New Roman" w:eastAsiaTheme="majorEastAsia" w:hAnsi="Times New Roman" w:cstheme="majorBidi"/>
          <w:color w:val="005E80" w:themeColor="accent1" w:themeShade="BF"/>
          <w:lang w:val="en-US" w:bidi="ru-RU"/>
        </w:rPr>
        <w:t>Designed and implemented computational algorithms</w:t>
      </w:r>
      <w:r>
        <w:rPr>
          <w:rFonts w:ascii="Times New Roman" w:eastAsiaTheme="majorEastAsia" w:hAnsi="Times New Roman" w:cstheme="majorBidi"/>
          <w:color w:val="005E80" w:themeColor="accent1" w:themeShade="BF"/>
          <w:lang w:val="en-US" w:bidi="ru-RU"/>
        </w:rPr>
        <w:t xml:space="preserve"> (</w:t>
      </w:r>
      <w:r w:rsidRPr="00B10C37">
        <w:rPr>
          <w:rFonts w:ascii="Times New Roman" w:eastAsiaTheme="majorEastAsia" w:hAnsi="Times New Roman" w:cstheme="majorBidi"/>
          <w:b/>
          <w:bCs/>
          <w:color w:val="005E80" w:themeColor="accent1" w:themeShade="BF"/>
          <w:lang w:val="en-US" w:bidi="ru-RU"/>
        </w:rPr>
        <w:t>Python</w:t>
      </w:r>
      <w:r>
        <w:rPr>
          <w:rFonts w:ascii="Times New Roman" w:eastAsiaTheme="majorEastAsia" w:hAnsi="Times New Roman" w:cstheme="majorBidi"/>
          <w:color w:val="005E80" w:themeColor="accent1" w:themeShade="BF"/>
          <w:lang w:val="en-US" w:bidi="ru-RU"/>
        </w:rPr>
        <w:t>)</w:t>
      </w:r>
    </w:p>
    <w:p w14:paraId="2641ED2B" w14:textId="7C496AC5" w:rsidR="00BA5010" w:rsidRPr="001505B0" w:rsidRDefault="009C6337" w:rsidP="00BA5010">
      <w:pPr>
        <w:pStyle w:val="1"/>
        <w:rPr>
          <w:lang w:val="en-US" w:bidi="ru-RU"/>
        </w:rPr>
      </w:pPr>
      <w:r w:rsidRPr="009C6337">
        <w:rPr>
          <w:lang w:val="en-US" w:bidi="ru-RU"/>
        </w:rPr>
        <w:lastRenderedPageBreak/>
        <w:t>Teaching</w:t>
      </w:r>
      <w:r w:rsidR="004C6831">
        <w:rPr>
          <w:lang w:val="en-US" w:bidi="ru-RU"/>
        </w:rPr>
        <w:t xml:space="preserve"> and mentoring</w:t>
      </w:r>
      <w:r w:rsidRPr="009C6337">
        <w:rPr>
          <w:lang w:val="en-US" w:bidi="ru-RU"/>
        </w:rPr>
        <w:t xml:space="preserve"> experience</w:t>
      </w:r>
    </w:p>
    <w:p w14:paraId="086063E9" w14:textId="77777777" w:rsidR="00C8496F" w:rsidRDefault="00C8496F" w:rsidP="00BA5010">
      <w:pPr>
        <w:pStyle w:val="30"/>
        <w:rPr>
          <w:lang w:val="en-US" w:bidi="ru-RU"/>
        </w:rPr>
      </w:pPr>
    </w:p>
    <w:p w14:paraId="570A5405" w14:textId="31AE5785" w:rsidR="00BA5010" w:rsidRPr="00421582" w:rsidRDefault="0003621A" w:rsidP="00BA5010">
      <w:pPr>
        <w:pStyle w:val="30"/>
        <w:rPr>
          <w:lang w:val="en-US"/>
        </w:rPr>
      </w:pPr>
      <w:r>
        <w:rPr>
          <w:lang w:val="en-US" w:bidi="ru-RU"/>
        </w:rPr>
        <w:t>09.</w:t>
      </w:r>
      <w:r w:rsidR="00BA5010" w:rsidRPr="001505B0">
        <w:rPr>
          <w:lang w:val="en-US" w:bidi="ru-RU"/>
        </w:rPr>
        <w:t>200</w:t>
      </w:r>
      <w:r w:rsidR="00BA5010" w:rsidRPr="00BA5010">
        <w:rPr>
          <w:lang w:val="en-US" w:bidi="ru-RU"/>
        </w:rPr>
        <w:t>4</w:t>
      </w:r>
      <w:r w:rsidR="00BA5010">
        <w:rPr>
          <w:lang w:val="en-US" w:bidi="ru-RU"/>
        </w:rPr>
        <w:t>-</w:t>
      </w:r>
      <w:r>
        <w:rPr>
          <w:lang w:val="en-US" w:bidi="ru-RU"/>
        </w:rPr>
        <w:t>05.</w:t>
      </w:r>
      <w:r w:rsidR="00BA5010">
        <w:rPr>
          <w:lang w:val="en-US" w:bidi="ru-RU"/>
        </w:rPr>
        <w:t>20</w:t>
      </w:r>
      <w:r w:rsidR="00BA5010" w:rsidRPr="00BA5010">
        <w:rPr>
          <w:lang w:val="en-US" w:bidi="ru-RU"/>
        </w:rPr>
        <w:t>2</w:t>
      </w:r>
      <w:r w:rsidR="009C6337">
        <w:rPr>
          <w:lang w:val="en-US" w:bidi="ru-RU"/>
        </w:rPr>
        <w:t>0</w:t>
      </w:r>
      <w:r w:rsidR="00BA5010" w:rsidRPr="00421582">
        <w:rPr>
          <w:lang w:val="en-US" w:bidi="ru-RU"/>
        </w:rPr>
        <w:t> </w:t>
      </w:r>
    </w:p>
    <w:p w14:paraId="7403A425" w14:textId="5B206715" w:rsidR="00BA5010" w:rsidRDefault="00607EAD" w:rsidP="00BA5010">
      <w:pPr>
        <w:pStyle w:val="51"/>
        <w:rPr>
          <w:lang w:val="en-US" w:bidi="ru-RU"/>
        </w:rPr>
      </w:pPr>
      <w:r w:rsidRPr="004C6831">
        <w:rPr>
          <w:b/>
          <w:bCs/>
          <w:lang w:val="en-US" w:bidi="ru-RU"/>
        </w:rPr>
        <w:t>Assistant</w:t>
      </w:r>
      <w:r>
        <w:rPr>
          <w:lang w:val="en-US" w:bidi="ru-RU"/>
        </w:rPr>
        <w:t xml:space="preserve">, </w:t>
      </w:r>
      <w:r w:rsidR="00260488" w:rsidRPr="00260488">
        <w:rPr>
          <w:lang w:val="en-US" w:bidi="ru-RU"/>
        </w:rPr>
        <w:t>Novosibirsk State University (Novosibirsk). (</w:t>
      </w:r>
      <w:r w:rsidR="00260488">
        <w:rPr>
          <w:lang w:val="en-US" w:bidi="ru-RU"/>
        </w:rPr>
        <w:t>“</w:t>
      </w:r>
      <w:r w:rsidR="00260488" w:rsidRPr="00260488">
        <w:rPr>
          <w:lang w:val="en-US" w:bidi="ru-RU"/>
        </w:rPr>
        <w:t>Ordinary Differential Equations</w:t>
      </w:r>
      <w:r w:rsidR="00260488">
        <w:rPr>
          <w:lang w:val="en-US" w:bidi="ru-RU"/>
        </w:rPr>
        <w:t>”, “</w:t>
      </w:r>
      <w:r w:rsidR="00260488" w:rsidRPr="00260488">
        <w:rPr>
          <w:lang w:val="en-US" w:bidi="ru-RU"/>
        </w:rPr>
        <w:t>Equations of Mathematical Physics</w:t>
      </w:r>
      <w:r w:rsidR="00260488">
        <w:rPr>
          <w:lang w:val="en-US" w:bidi="ru-RU"/>
        </w:rPr>
        <w:t xml:space="preserve">”, </w:t>
      </w:r>
      <w:r w:rsidR="00AB3616">
        <w:rPr>
          <w:lang w:val="en-US" w:bidi="ru-RU"/>
        </w:rPr>
        <w:t>“</w:t>
      </w:r>
      <w:r w:rsidR="00AB3616" w:rsidRPr="00AB3616">
        <w:rPr>
          <w:lang w:val="en-US" w:bidi="ru-RU"/>
        </w:rPr>
        <w:t>Introduction to the Theory of Sobolev Spaces</w:t>
      </w:r>
      <w:r w:rsidR="00AB3616">
        <w:rPr>
          <w:lang w:val="en-US" w:bidi="ru-RU"/>
        </w:rPr>
        <w:t>”, “</w:t>
      </w:r>
      <w:r w:rsidR="00AB3616" w:rsidRPr="00AB3616">
        <w:rPr>
          <w:lang w:val="en-US" w:bidi="ru-RU"/>
        </w:rPr>
        <w:t>Partial Differential Equations</w:t>
      </w:r>
      <w:r w:rsidR="00AB3616">
        <w:rPr>
          <w:lang w:val="en-US" w:bidi="ru-RU"/>
        </w:rPr>
        <w:t>, II”</w:t>
      </w:r>
      <w:r w:rsidR="00260488" w:rsidRPr="00260488">
        <w:rPr>
          <w:lang w:val="en-US" w:bidi="ru-RU"/>
        </w:rPr>
        <w:t>)</w:t>
      </w:r>
    </w:p>
    <w:p w14:paraId="0FE66D09" w14:textId="77777777" w:rsidR="00607EAD" w:rsidRDefault="00607EAD" w:rsidP="00607EAD">
      <w:pPr>
        <w:rPr>
          <w:lang w:val="en-US" w:bidi="ru-RU"/>
        </w:rPr>
      </w:pPr>
    </w:p>
    <w:p w14:paraId="7B76F6D8" w14:textId="362F6CC6" w:rsidR="009C6337" w:rsidRPr="00421582" w:rsidRDefault="0003621A" w:rsidP="009C6337">
      <w:pPr>
        <w:pStyle w:val="30"/>
        <w:rPr>
          <w:lang w:val="en-US"/>
        </w:rPr>
      </w:pPr>
      <w:r>
        <w:rPr>
          <w:lang w:val="en-US" w:bidi="ru-RU"/>
        </w:rPr>
        <w:t>05.</w:t>
      </w:r>
      <w:r w:rsidR="009C6337" w:rsidRPr="001505B0">
        <w:rPr>
          <w:lang w:val="en-US" w:bidi="ru-RU"/>
        </w:rPr>
        <w:t>20</w:t>
      </w:r>
      <w:r w:rsidR="00260488">
        <w:rPr>
          <w:lang w:val="en-US" w:bidi="ru-RU"/>
        </w:rPr>
        <w:t>20</w:t>
      </w:r>
      <w:r w:rsidR="009C6337">
        <w:rPr>
          <w:lang w:val="en-US" w:bidi="ru-RU"/>
        </w:rPr>
        <w:t>-</w:t>
      </w:r>
      <w:r>
        <w:rPr>
          <w:lang w:val="en-US" w:bidi="ru-RU"/>
        </w:rPr>
        <w:t>09.</w:t>
      </w:r>
      <w:r w:rsidR="009C6337">
        <w:rPr>
          <w:lang w:val="en-US" w:bidi="ru-RU"/>
        </w:rPr>
        <w:t>20</w:t>
      </w:r>
      <w:r w:rsidR="009C6337" w:rsidRPr="00BA5010">
        <w:rPr>
          <w:lang w:val="en-US" w:bidi="ru-RU"/>
        </w:rPr>
        <w:t>2</w:t>
      </w:r>
      <w:r w:rsidR="00260488">
        <w:rPr>
          <w:lang w:val="en-US" w:bidi="ru-RU"/>
        </w:rPr>
        <w:t>3</w:t>
      </w:r>
      <w:r w:rsidR="009C6337" w:rsidRPr="00421582">
        <w:rPr>
          <w:lang w:val="en-US" w:bidi="ru-RU"/>
        </w:rPr>
        <w:t> </w:t>
      </w:r>
    </w:p>
    <w:p w14:paraId="3A214617" w14:textId="77777777" w:rsidR="00AB3616" w:rsidRDefault="009C6337" w:rsidP="00AB3616">
      <w:pPr>
        <w:pStyle w:val="51"/>
        <w:rPr>
          <w:lang w:val="en-US" w:bidi="ru-RU"/>
        </w:rPr>
      </w:pPr>
      <w:r w:rsidRPr="004C6831">
        <w:rPr>
          <w:b/>
          <w:bCs/>
          <w:lang w:val="en-US" w:bidi="ru-RU"/>
        </w:rPr>
        <w:t>Senior Lecturer</w:t>
      </w:r>
      <w:r>
        <w:rPr>
          <w:lang w:val="en-US" w:bidi="ru-RU"/>
        </w:rPr>
        <w:t xml:space="preserve">, </w:t>
      </w:r>
      <w:r w:rsidR="00AB3616" w:rsidRPr="00260488">
        <w:rPr>
          <w:lang w:val="en-US" w:bidi="ru-RU"/>
        </w:rPr>
        <w:t>Novosibirsk State University (Novosibirsk). (</w:t>
      </w:r>
      <w:r w:rsidR="00AB3616">
        <w:rPr>
          <w:lang w:val="en-US" w:bidi="ru-RU"/>
        </w:rPr>
        <w:t>“</w:t>
      </w:r>
      <w:r w:rsidR="00AB3616" w:rsidRPr="00260488">
        <w:rPr>
          <w:lang w:val="en-US" w:bidi="ru-RU"/>
        </w:rPr>
        <w:t>Ordinary Differential Equations</w:t>
      </w:r>
      <w:r w:rsidR="00AB3616">
        <w:rPr>
          <w:lang w:val="en-US" w:bidi="ru-RU"/>
        </w:rPr>
        <w:t>”, “</w:t>
      </w:r>
      <w:r w:rsidR="00AB3616" w:rsidRPr="00260488">
        <w:rPr>
          <w:lang w:val="en-US" w:bidi="ru-RU"/>
        </w:rPr>
        <w:t>Equations of Mathematical Physics</w:t>
      </w:r>
      <w:r w:rsidR="00AB3616">
        <w:rPr>
          <w:lang w:val="en-US" w:bidi="ru-RU"/>
        </w:rPr>
        <w:t>”, “</w:t>
      </w:r>
      <w:r w:rsidR="00AB3616" w:rsidRPr="00AB3616">
        <w:rPr>
          <w:lang w:val="en-US" w:bidi="ru-RU"/>
        </w:rPr>
        <w:t>Introduction to the Theory of Sobolev Spaces</w:t>
      </w:r>
      <w:r w:rsidR="00AB3616">
        <w:rPr>
          <w:lang w:val="en-US" w:bidi="ru-RU"/>
        </w:rPr>
        <w:t>”, “</w:t>
      </w:r>
      <w:r w:rsidR="00AB3616" w:rsidRPr="00AB3616">
        <w:rPr>
          <w:lang w:val="en-US" w:bidi="ru-RU"/>
        </w:rPr>
        <w:t>Partial Differential Equations</w:t>
      </w:r>
      <w:r w:rsidR="00AB3616">
        <w:rPr>
          <w:lang w:val="en-US" w:bidi="ru-RU"/>
        </w:rPr>
        <w:t>, II”</w:t>
      </w:r>
      <w:r w:rsidR="00AB3616" w:rsidRPr="00260488">
        <w:rPr>
          <w:lang w:val="en-US" w:bidi="ru-RU"/>
        </w:rPr>
        <w:t>)</w:t>
      </w:r>
    </w:p>
    <w:p w14:paraId="01497E17" w14:textId="298ABD1E" w:rsidR="009C6337" w:rsidRDefault="009C6337" w:rsidP="00AB3616">
      <w:pPr>
        <w:pStyle w:val="51"/>
        <w:rPr>
          <w:lang w:val="en-US" w:bidi="ru-RU"/>
        </w:rPr>
      </w:pPr>
    </w:p>
    <w:p w14:paraId="356B52E4" w14:textId="22172EC9" w:rsidR="009C6337" w:rsidRPr="00421582" w:rsidRDefault="0003621A" w:rsidP="009C6337">
      <w:pPr>
        <w:pStyle w:val="30"/>
        <w:rPr>
          <w:lang w:val="en-US"/>
        </w:rPr>
      </w:pPr>
      <w:r>
        <w:rPr>
          <w:lang w:val="en-US" w:bidi="ru-RU"/>
        </w:rPr>
        <w:t>09.</w:t>
      </w:r>
      <w:r w:rsidR="009C6337" w:rsidRPr="001505B0">
        <w:rPr>
          <w:lang w:val="en-US" w:bidi="ru-RU"/>
        </w:rPr>
        <w:t>20</w:t>
      </w:r>
      <w:r w:rsidR="00260488">
        <w:rPr>
          <w:lang w:val="en-US" w:bidi="ru-RU"/>
        </w:rPr>
        <w:t>23</w:t>
      </w:r>
      <w:r w:rsidR="009C6337">
        <w:rPr>
          <w:lang w:val="en-US" w:bidi="ru-RU"/>
        </w:rPr>
        <w:t>-</w:t>
      </w:r>
      <w:r>
        <w:rPr>
          <w:lang w:val="en-US" w:bidi="ru-RU"/>
        </w:rPr>
        <w:t>08.</w:t>
      </w:r>
      <w:r w:rsidR="009C6337">
        <w:rPr>
          <w:lang w:val="en-US" w:bidi="ru-RU"/>
        </w:rPr>
        <w:t>20</w:t>
      </w:r>
      <w:r w:rsidR="009C6337" w:rsidRPr="00BA5010">
        <w:rPr>
          <w:lang w:val="en-US" w:bidi="ru-RU"/>
        </w:rPr>
        <w:t>2</w:t>
      </w:r>
      <w:r w:rsidR="00260488">
        <w:rPr>
          <w:lang w:val="en-US" w:bidi="ru-RU"/>
        </w:rPr>
        <w:t>5</w:t>
      </w:r>
      <w:r w:rsidR="009C6337" w:rsidRPr="00421582">
        <w:rPr>
          <w:lang w:val="en-US" w:bidi="ru-RU"/>
        </w:rPr>
        <w:t> </w:t>
      </w:r>
    </w:p>
    <w:p w14:paraId="113FC9DF" w14:textId="6D413EE8" w:rsidR="00AB3616" w:rsidRDefault="009C6337" w:rsidP="00AB3616">
      <w:pPr>
        <w:pStyle w:val="51"/>
        <w:rPr>
          <w:lang w:val="en-US" w:bidi="ru-RU"/>
        </w:rPr>
      </w:pPr>
      <w:r w:rsidRPr="004C6831">
        <w:rPr>
          <w:b/>
          <w:bCs/>
          <w:lang w:val="en-US" w:bidi="ru-RU"/>
        </w:rPr>
        <w:t>Associate Professor</w:t>
      </w:r>
      <w:r w:rsidRPr="001505B0">
        <w:rPr>
          <w:lang w:val="en-US" w:bidi="ru-RU"/>
        </w:rPr>
        <w:t xml:space="preserve">, </w:t>
      </w:r>
      <w:r w:rsidR="00AB3616" w:rsidRPr="00260488">
        <w:rPr>
          <w:lang w:val="en-US" w:bidi="ru-RU"/>
        </w:rPr>
        <w:t>Novosibirsk State University (Novosibirsk). (</w:t>
      </w:r>
      <w:r w:rsidR="00AB3616">
        <w:rPr>
          <w:lang w:val="en-US" w:bidi="ru-RU"/>
        </w:rPr>
        <w:t>“</w:t>
      </w:r>
      <w:r w:rsidR="00AB3616" w:rsidRPr="00260488">
        <w:rPr>
          <w:lang w:val="en-US" w:bidi="ru-RU"/>
        </w:rPr>
        <w:t>Ordinary Differential Equations</w:t>
      </w:r>
      <w:r w:rsidR="00AB3616">
        <w:rPr>
          <w:lang w:val="en-US" w:bidi="ru-RU"/>
        </w:rPr>
        <w:t>”, “</w:t>
      </w:r>
      <w:r w:rsidR="00AB3616" w:rsidRPr="00260488">
        <w:rPr>
          <w:lang w:val="en-US" w:bidi="ru-RU"/>
        </w:rPr>
        <w:t>Equations of Mathematical Physics</w:t>
      </w:r>
      <w:r w:rsidR="00AB3616">
        <w:rPr>
          <w:lang w:val="en-US" w:bidi="ru-RU"/>
        </w:rPr>
        <w:t>”, “</w:t>
      </w:r>
      <w:r w:rsidR="00AB3616" w:rsidRPr="00AB3616">
        <w:rPr>
          <w:lang w:val="en-US" w:bidi="ru-RU"/>
        </w:rPr>
        <w:t>Partial Differential Equations</w:t>
      </w:r>
      <w:r w:rsidR="00AB3616">
        <w:rPr>
          <w:lang w:val="en-US" w:bidi="ru-RU"/>
        </w:rPr>
        <w:t>, II”</w:t>
      </w:r>
      <w:r w:rsidR="00AB3616" w:rsidRPr="00260488">
        <w:rPr>
          <w:lang w:val="en-US" w:bidi="ru-RU"/>
        </w:rPr>
        <w:t>)</w:t>
      </w:r>
    </w:p>
    <w:p w14:paraId="70B0B955" w14:textId="77777777" w:rsidR="00877850" w:rsidRPr="00091780" w:rsidRDefault="00877850" w:rsidP="00877850">
      <w:pPr>
        <w:pStyle w:val="30"/>
        <w:rPr>
          <w:lang w:val="en-US" w:bidi="ru-RU"/>
        </w:rPr>
      </w:pPr>
    </w:p>
    <w:p w14:paraId="642A1F0B" w14:textId="372697C9" w:rsidR="00877850" w:rsidRPr="00421582" w:rsidRDefault="0003621A" w:rsidP="00877850">
      <w:pPr>
        <w:pStyle w:val="30"/>
        <w:rPr>
          <w:lang w:val="en-US"/>
        </w:rPr>
      </w:pPr>
      <w:r>
        <w:rPr>
          <w:lang w:val="en-US" w:bidi="ru-RU"/>
        </w:rPr>
        <w:t>09.</w:t>
      </w:r>
      <w:r w:rsidR="00877850" w:rsidRPr="001505B0">
        <w:rPr>
          <w:lang w:val="en-US" w:bidi="ru-RU"/>
        </w:rPr>
        <w:t>20</w:t>
      </w:r>
      <w:r w:rsidR="00877850">
        <w:rPr>
          <w:lang w:val="en-US" w:bidi="ru-RU"/>
        </w:rPr>
        <w:t>2</w:t>
      </w:r>
      <w:r w:rsidR="00877850" w:rsidRPr="00877850">
        <w:rPr>
          <w:lang w:val="en-US" w:bidi="ru-RU"/>
        </w:rPr>
        <w:t>0</w:t>
      </w:r>
      <w:r w:rsidR="00877850">
        <w:rPr>
          <w:lang w:val="en-US" w:bidi="ru-RU"/>
        </w:rPr>
        <w:t>-</w:t>
      </w:r>
      <w:r>
        <w:rPr>
          <w:lang w:val="en-US" w:bidi="ru-RU"/>
        </w:rPr>
        <w:t>07.</w:t>
      </w:r>
      <w:r w:rsidR="00877850">
        <w:rPr>
          <w:lang w:val="en-US" w:bidi="ru-RU"/>
        </w:rPr>
        <w:t>20</w:t>
      </w:r>
      <w:r w:rsidR="00877850" w:rsidRPr="00BA5010">
        <w:rPr>
          <w:lang w:val="en-US" w:bidi="ru-RU"/>
        </w:rPr>
        <w:t>2</w:t>
      </w:r>
      <w:r w:rsidR="00877850" w:rsidRPr="00877850">
        <w:rPr>
          <w:lang w:val="en-US" w:bidi="ru-RU"/>
        </w:rPr>
        <w:t>4</w:t>
      </w:r>
      <w:r w:rsidR="00877850" w:rsidRPr="00421582">
        <w:rPr>
          <w:lang w:val="en-US" w:bidi="ru-RU"/>
        </w:rPr>
        <w:t> </w:t>
      </w:r>
    </w:p>
    <w:p w14:paraId="38E96C37" w14:textId="278230E5" w:rsidR="00317D2D" w:rsidRPr="00317D2D" w:rsidRDefault="00877850" w:rsidP="00317D2D">
      <w:pPr>
        <w:rPr>
          <w:rFonts w:ascii="Times New Roman" w:eastAsiaTheme="majorEastAsia" w:hAnsi="Times New Roman" w:cstheme="majorBidi"/>
          <w:color w:val="005E80" w:themeColor="accent1" w:themeShade="BF"/>
          <w:lang w:val="en-US" w:bidi="ru-RU"/>
        </w:rPr>
      </w:pPr>
      <w:r w:rsidRPr="004C6831">
        <w:rPr>
          <w:rFonts w:ascii="Times New Roman" w:eastAsiaTheme="majorEastAsia" w:hAnsi="Times New Roman" w:cstheme="majorBidi"/>
          <w:b/>
          <w:bCs/>
          <w:color w:val="005E80" w:themeColor="accent1" w:themeShade="BF"/>
          <w:lang w:val="en-US" w:bidi="ru-RU"/>
        </w:rPr>
        <w:t>Scientific supervisor</w:t>
      </w:r>
      <w:r w:rsidRPr="00877850">
        <w:rPr>
          <w:rFonts w:ascii="Times New Roman" w:eastAsiaTheme="majorEastAsia" w:hAnsi="Times New Roman" w:cstheme="majorBidi"/>
          <w:color w:val="005E80" w:themeColor="accent1" w:themeShade="BF"/>
          <w:lang w:val="en-US" w:bidi="ru-RU"/>
        </w:rPr>
        <w:t xml:space="preserve"> for 4 students of the Department of Mathematics and Mechanics, </w:t>
      </w:r>
      <w:hyperlink r:id="rId16" w:history="1">
        <w:r w:rsidRPr="00877850">
          <w:rPr>
            <w:rStyle w:val="afffe"/>
            <w:rFonts w:ascii="Times New Roman" w:eastAsiaTheme="majorEastAsia" w:hAnsi="Times New Roman" w:cstheme="majorBidi"/>
            <w:lang w:val="en-US" w:bidi="ru-RU"/>
          </w:rPr>
          <w:t>Novosibirsk State University</w:t>
        </w:r>
      </w:hyperlink>
      <w:r w:rsidRPr="00877850">
        <w:rPr>
          <w:rFonts w:ascii="Times New Roman" w:eastAsiaTheme="majorEastAsia" w:hAnsi="Times New Roman" w:cstheme="majorBidi"/>
          <w:color w:val="005E80" w:themeColor="accent1" w:themeShade="BF"/>
          <w:lang w:val="en-US" w:bidi="ru-RU"/>
        </w:rPr>
        <w:t> (Novosibirsk</w:t>
      </w:r>
      <w:r>
        <w:rPr>
          <w:rFonts w:ascii="Times New Roman" w:eastAsiaTheme="majorEastAsia" w:hAnsi="Times New Roman" w:cstheme="majorBidi"/>
          <w:color w:val="005E80" w:themeColor="accent1" w:themeShade="BF"/>
          <w:lang w:val="en-US" w:bidi="ru-RU"/>
        </w:rPr>
        <w:t>)</w:t>
      </w:r>
      <w:r w:rsidR="004C6831">
        <w:rPr>
          <w:rFonts w:ascii="Times New Roman" w:eastAsiaTheme="majorEastAsia" w:hAnsi="Times New Roman" w:cstheme="majorBidi"/>
          <w:color w:val="005E80" w:themeColor="accent1" w:themeShade="BF"/>
          <w:lang w:val="en-US" w:bidi="ru-RU"/>
        </w:rPr>
        <w:br/>
      </w:r>
    </w:p>
    <w:p w14:paraId="5003F355" w14:textId="4F0C56EC" w:rsidR="00607EAD" w:rsidRPr="001505B0" w:rsidRDefault="00607EAD" w:rsidP="00607EAD">
      <w:pPr>
        <w:pStyle w:val="1"/>
        <w:rPr>
          <w:lang w:val="en-US" w:bidi="ru-RU"/>
        </w:rPr>
      </w:pPr>
      <w:r w:rsidRPr="00607EAD">
        <w:rPr>
          <w:lang w:val="en-US" w:bidi="ru-RU"/>
        </w:rPr>
        <w:t>Participation in scientific projects, grants and awards</w:t>
      </w:r>
    </w:p>
    <w:p w14:paraId="4B2B5595" w14:textId="77777777" w:rsidR="0003621A" w:rsidRDefault="0003621A" w:rsidP="00607EAD">
      <w:pPr>
        <w:pStyle w:val="30"/>
        <w:rPr>
          <w:lang w:val="en-US" w:bidi="ru-RU"/>
        </w:rPr>
      </w:pPr>
    </w:p>
    <w:p w14:paraId="4D4C4A14" w14:textId="5E99BE6D" w:rsidR="00607EAD" w:rsidRPr="00421582" w:rsidRDefault="00607EAD" w:rsidP="00607EAD">
      <w:pPr>
        <w:pStyle w:val="30"/>
        <w:rPr>
          <w:lang w:val="en-US"/>
        </w:rPr>
      </w:pPr>
      <w:r w:rsidRPr="001505B0">
        <w:rPr>
          <w:lang w:val="en-US" w:bidi="ru-RU"/>
        </w:rPr>
        <w:t>200</w:t>
      </w:r>
      <w:r>
        <w:rPr>
          <w:lang w:val="en-US" w:bidi="ru-RU"/>
        </w:rPr>
        <w:t>6-2008</w:t>
      </w:r>
      <w:r w:rsidRPr="00421582">
        <w:rPr>
          <w:lang w:val="en-US" w:bidi="ru-RU"/>
        </w:rPr>
        <w:t> </w:t>
      </w:r>
    </w:p>
    <w:p w14:paraId="02C2D063" w14:textId="6CC06807" w:rsidR="00607EAD" w:rsidRDefault="00607EAD" w:rsidP="00607EAD">
      <w:pPr>
        <w:pStyle w:val="51"/>
        <w:rPr>
          <w:lang w:val="en-US" w:bidi="ru-RU"/>
        </w:rPr>
      </w:pPr>
      <w:r w:rsidRPr="00607EAD">
        <w:rPr>
          <w:lang w:val="en-US" w:bidi="ru-RU"/>
        </w:rPr>
        <w:t>Interdisciplinary integration project no. 35 "Treelike Catalogue of Mathematical Internet Resources", supported by the Siberian Branch of the Russian Academy of Sciences</w:t>
      </w:r>
      <w:r w:rsidRPr="00421582">
        <w:rPr>
          <w:lang w:val="en-US" w:bidi="ru-RU"/>
        </w:rPr>
        <w:t>.</w:t>
      </w:r>
    </w:p>
    <w:p w14:paraId="545CB24A" w14:textId="77777777" w:rsidR="006203FB" w:rsidRDefault="006203FB" w:rsidP="00607EAD">
      <w:pPr>
        <w:pStyle w:val="30"/>
        <w:rPr>
          <w:lang w:val="en-US" w:bidi="ru-RU"/>
        </w:rPr>
      </w:pPr>
    </w:p>
    <w:p w14:paraId="232D2E79" w14:textId="500E6C47" w:rsidR="00607EAD" w:rsidRPr="00421582" w:rsidRDefault="00607EAD" w:rsidP="00607EAD">
      <w:pPr>
        <w:pStyle w:val="30"/>
        <w:rPr>
          <w:lang w:val="en-US"/>
        </w:rPr>
      </w:pPr>
      <w:r w:rsidRPr="001505B0">
        <w:rPr>
          <w:lang w:val="en-US" w:bidi="ru-RU"/>
        </w:rPr>
        <w:t>200</w:t>
      </w:r>
      <w:r>
        <w:rPr>
          <w:lang w:val="en-US" w:bidi="ru-RU"/>
        </w:rPr>
        <w:t>6-2008</w:t>
      </w:r>
      <w:r w:rsidRPr="00421582">
        <w:rPr>
          <w:lang w:val="en-US" w:bidi="ru-RU"/>
        </w:rPr>
        <w:t> </w:t>
      </w:r>
    </w:p>
    <w:p w14:paraId="0A954FC7" w14:textId="5D1FE59D" w:rsidR="00607EAD" w:rsidRPr="00607EAD" w:rsidRDefault="00607EAD" w:rsidP="00607EAD">
      <w:pPr>
        <w:rPr>
          <w:lang w:val="en-US" w:bidi="ru-RU"/>
        </w:rPr>
      </w:pPr>
      <w:r w:rsidRPr="00607EAD">
        <w:rPr>
          <w:rFonts w:ascii="Times New Roman" w:eastAsiaTheme="majorEastAsia" w:hAnsi="Times New Roman" w:cstheme="majorBidi"/>
          <w:color w:val="005E80" w:themeColor="accent1" w:themeShade="BF"/>
          <w:lang w:val="en-US" w:bidi="ru-RU"/>
        </w:rPr>
        <w:t>Complex integration project no. 2.2 "Deformation and Failure of Composite Materials and Structures", supported by the Siberian Branch of the Russian Academy of Sciences</w:t>
      </w:r>
    </w:p>
    <w:p w14:paraId="368A7D8C" w14:textId="61A4B1AE" w:rsidR="006203FB" w:rsidRPr="00421582" w:rsidRDefault="006203FB" w:rsidP="006203FB">
      <w:pPr>
        <w:pStyle w:val="30"/>
        <w:rPr>
          <w:lang w:val="en-US"/>
        </w:rPr>
      </w:pPr>
      <w:r w:rsidRPr="001505B0">
        <w:rPr>
          <w:lang w:val="en-US" w:bidi="ru-RU"/>
        </w:rPr>
        <w:t>200</w:t>
      </w:r>
      <w:r>
        <w:rPr>
          <w:lang w:val="en-US" w:bidi="ru-RU"/>
        </w:rPr>
        <w:t>9</w:t>
      </w:r>
      <w:r w:rsidRPr="00421582">
        <w:rPr>
          <w:lang w:val="en-US" w:bidi="ru-RU"/>
        </w:rPr>
        <w:t> </w:t>
      </w:r>
    </w:p>
    <w:p w14:paraId="722B6529" w14:textId="3E05B36C" w:rsidR="00607EAD" w:rsidRDefault="006203FB" w:rsidP="00607EAD">
      <w:pPr>
        <w:rPr>
          <w:rFonts w:ascii="Times New Roman" w:eastAsiaTheme="majorEastAsia" w:hAnsi="Times New Roman" w:cstheme="majorBidi"/>
          <w:color w:val="005E80" w:themeColor="accent1" w:themeShade="BF"/>
          <w:lang w:val="en-US" w:bidi="ru-RU"/>
        </w:rPr>
      </w:pPr>
      <w:r w:rsidRPr="006203FB">
        <w:rPr>
          <w:rFonts w:ascii="Times New Roman" w:eastAsiaTheme="majorEastAsia" w:hAnsi="Times New Roman" w:cstheme="majorBidi"/>
          <w:color w:val="005E80" w:themeColor="accent1" w:themeShade="BF"/>
          <w:lang w:val="en-US" w:bidi="ru-RU"/>
        </w:rPr>
        <w:t>First Prize of the Administration of Novosibirsk Region for Scientific Achievements of Young Scientists in the Field of Fundamental and Applied Research, Nomination "Physical and Mathematical Sciences"</w:t>
      </w:r>
    </w:p>
    <w:p w14:paraId="40D6C01E" w14:textId="5DCA7D73" w:rsidR="006203FB" w:rsidRPr="00421582" w:rsidRDefault="006203FB" w:rsidP="006203FB">
      <w:pPr>
        <w:pStyle w:val="30"/>
        <w:rPr>
          <w:lang w:val="en-US"/>
        </w:rPr>
      </w:pPr>
      <w:r w:rsidRPr="001505B0">
        <w:rPr>
          <w:lang w:val="en-US" w:bidi="ru-RU"/>
        </w:rPr>
        <w:t>200</w:t>
      </w:r>
      <w:r>
        <w:rPr>
          <w:lang w:val="en-US" w:bidi="ru-RU"/>
        </w:rPr>
        <w:t>9-2011</w:t>
      </w:r>
      <w:r w:rsidRPr="00421582">
        <w:rPr>
          <w:lang w:val="en-US" w:bidi="ru-RU"/>
        </w:rPr>
        <w:t> </w:t>
      </w:r>
    </w:p>
    <w:p w14:paraId="5BB56511" w14:textId="012D5D0B" w:rsidR="006203FB" w:rsidRDefault="006203FB" w:rsidP="00607EAD">
      <w:pPr>
        <w:rPr>
          <w:rFonts w:ascii="Times New Roman" w:eastAsiaTheme="majorEastAsia" w:hAnsi="Times New Roman" w:cstheme="majorBidi"/>
          <w:color w:val="005E80" w:themeColor="accent1" w:themeShade="BF"/>
          <w:lang w:val="en-US" w:bidi="ru-RU"/>
        </w:rPr>
      </w:pPr>
      <w:r w:rsidRPr="006203FB">
        <w:rPr>
          <w:rFonts w:ascii="Times New Roman" w:eastAsiaTheme="majorEastAsia" w:hAnsi="Times New Roman" w:cstheme="majorBidi"/>
          <w:color w:val="005E80" w:themeColor="accent1" w:themeShade="BF"/>
          <w:lang w:val="en-US" w:bidi="ru-RU"/>
        </w:rPr>
        <w:t>Interdisciplinary integration project no. 107 "Methods of Research of Differential-Difference Equations and Applications to Problems of Biology and Chemistry", supported by the Siberian Branch of the Russian Academy of Sciences</w:t>
      </w:r>
    </w:p>
    <w:p w14:paraId="3F1640FC" w14:textId="2260EF2A" w:rsidR="006203FB" w:rsidRPr="00421582" w:rsidRDefault="006203FB" w:rsidP="006203FB">
      <w:pPr>
        <w:pStyle w:val="30"/>
        <w:rPr>
          <w:lang w:val="en-US"/>
        </w:rPr>
      </w:pPr>
      <w:r w:rsidRPr="001505B0">
        <w:rPr>
          <w:lang w:val="en-US" w:bidi="ru-RU"/>
        </w:rPr>
        <w:t>200</w:t>
      </w:r>
      <w:r>
        <w:rPr>
          <w:lang w:val="en-US" w:bidi="ru-RU"/>
        </w:rPr>
        <w:t>9-2011</w:t>
      </w:r>
      <w:r w:rsidRPr="00421582">
        <w:rPr>
          <w:lang w:val="en-US" w:bidi="ru-RU"/>
        </w:rPr>
        <w:t> </w:t>
      </w:r>
    </w:p>
    <w:p w14:paraId="56628F52" w14:textId="3B228F87" w:rsidR="006203FB" w:rsidRDefault="006203FB" w:rsidP="00607EAD">
      <w:pPr>
        <w:rPr>
          <w:rFonts w:ascii="Times New Roman" w:eastAsiaTheme="majorEastAsia" w:hAnsi="Times New Roman" w:cstheme="majorBidi"/>
          <w:color w:val="005E80" w:themeColor="accent1" w:themeShade="BF"/>
          <w:lang w:val="en-US" w:bidi="ru-RU"/>
        </w:rPr>
      </w:pPr>
      <w:r w:rsidRPr="006203FB">
        <w:rPr>
          <w:rFonts w:ascii="Times New Roman" w:eastAsiaTheme="majorEastAsia" w:hAnsi="Times New Roman" w:cstheme="majorBidi"/>
          <w:color w:val="005E80" w:themeColor="accent1" w:themeShade="BF"/>
          <w:lang w:val="en-US" w:bidi="ru-RU"/>
        </w:rPr>
        <w:t>Project "Fundamental Problems of Contemporary Mathematics", supported by the Ministry of Education and Science of the Russian Federation, Federal Target Program "Scientific and Educational Personnel of Innovative Russia'' for 2009-2013, government contract no. 02.740.11.0429</w:t>
      </w:r>
    </w:p>
    <w:p w14:paraId="2181CFE1" w14:textId="10FE095A" w:rsidR="006203FB" w:rsidRPr="00421582" w:rsidRDefault="006203FB" w:rsidP="006203FB">
      <w:pPr>
        <w:pStyle w:val="30"/>
        <w:rPr>
          <w:lang w:val="en-US"/>
        </w:rPr>
      </w:pPr>
      <w:r w:rsidRPr="001505B0">
        <w:rPr>
          <w:lang w:val="en-US" w:bidi="ru-RU"/>
        </w:rPr>
        <w:t>20</w:t>
      </w:r>
      <w:r>
        <w:rPr>
          <w:lang w:val="en-US" w:bidi="ru-RU"/>
        </w:rPr>
        <w:t>10-2011</w:t>
      </w:r>
      <w:r w:rsidRPr="00421582">
        <w:rPr>
          <w:lang w:val="en-US" w:bidi="ru-RU"/>
        </w:rPr>
        <w:t> </w:t>
      </w:r>
    </w:p>
    <w:p w14:paraId="0C10A09D" w14:textId="5D9535D0" w:rsidR="006203FB" w:rsidRPr="006203FB" w:rsidRDefault="006203FB" w:rsidP="006203FB">
      <w:pPr>
        <w:rPr>
          <w:lang w:val="en-US" w:bidi="ru-RU"/>
        </w:rPr>
      </w:pPr>
      <w:r w:rsidRPr="006203FB">
        <w:rPr>
          <w:rFonts w:ascii="Times New Roman" w:eastAsiaTheme="majorEastAsia" w:hAnsi="Times New Roman" w:cstheme="majorBidi"/>
          <w:color w:val="005E80" w:themeColor="accent1" w:themeShade="BF"/>
          <w:lang w:val="en-US" w:bidi="ru-RU"/>
        </w:rPr>
        <w:t xml:space="preserve">Project “Research of Solvability of Boundary Value Problems for </w:t>
      </w:r>
      <w:proofErr w:type="spellStart"/>
      <w:r w:rsidRPr="006203FB">
        <w:rPr>
          <w:rFonts w:ascii="Times New Roman" w:eastAsiaTheme="majorEastAsia" w:hAnsi="Times New Roman" w:cstheme="majorBidi"/>
          <w:color w:val="005E80" w:themeColor="accent1" w:themeShade="BF"/>
          <w:lang w:val="en-US" w:bidi="ru-RU"/>
        </w:rPr>
        <w:t>Quasielliptic</w:t>
      </w:r>
      <w:proofErr w:type="spellEnd"/>
      <w:r w:rsidRPr="006203FB">
        <w:rPr>
          <w:rFonts w:ascii="Times New Roman" w:eastAsiaTheme="majorEastAsia" w:hAnsi="Times New Roman" w:cstheme="majorBidi"/>
          <w:color w:val="005E80" w:themeColor="accent1" w:themeShade="BF"/>
          <w:lang w:val="en-US" w:bidi="ru-RU"/>
        </w:rPr>
        <w:t xml:space="preserve"> Systems”, supported by the Siberian Branch of the Russian Academy of Sciences within the framework of </w:t>
      </w:r>
      <w:proofErr w:type="spellStart"/>
      <w:r w:rsidRPr="006203FB">
        <w:rPr>
          <w:rFonts w:ascii="Times New Roman" w:eastAsiaTheme="majorEastAsia" w:hAnsi="Times New Roman" w:cstheme="majorBidi"/>
          <w:color w:val="005E80" w:themeColor="accent1" w:themeShade="BF"/>
          <w:lang w:val="en-US" w:bidi="ru-RU"/>
        </w:rPr>
        <w:t>M.</w:t>
      </w:r>
      <w:proofErr w:type="gramStart"/>
      <w:r w:rsidRPr="006203FB">
        <w:rPr>
          <w:rFonts w:ascii="Times New Roman" w:eastAsiaTheme="majorEastAsia" w:hAnsi="Times New Roman" w:cstheme="majorBidi"/>
          <w:color w:val="005E80" w:themeColor="accent1" w:themeShade="BF"/>
          <w:lang w:val="en-US" w:bidi="ru-RU"/>
        </w:rPr>
        <w:t>A.Lavrentiev</w:t>
      </w:r>
      <w:proofErr w:type="spellEnd"/>
      <w:proofErr w:type="gramEnd"/>
      <w:r w:rsidRPr="006203FB">
        <w:rPr>
          <w:rFonts w:ascii="Times New Roman" w:eastAsiaTheme="majorEastAsia" w:hAnsi="Times New Roman" w:cstheme="majorBidi"/>
          <w:color w:val="005E80" w:themeColor="accent1" w:themeShade="BF"/>
          <w:lang w:val="en-US" w:bidi="ru-RU"/>
        </w:rPr>
        <w:t xml:space="preserve"> contest of projects of young scientists (head)</w:t>
      </w:r>
    </w:p>
    <w:p w14:paraId="33AC953C" w14:textId="0C9D1DA0" w:rsidR="006203FB" w:rsidRPr="00421582" w:rsidRDefault="006203FB" w:rsidP="006203FB">
      <w:pPr>
        <w:pStyle w:val="30"/>
        <w:rPr>
          <w:lang w:val="en-US"/>
        </w:rPr>
      </w:pPr>
      <w:r w:rsidRPr="001505B0">
        <w:rPr>
          <w:lang w:val="en-US" w:bidi="ru-RU"/>
        </w:rPr>
        <w:t>20</w:t>
      </w:r>
      <w:r>
        <w:rPr>
          <w:lang w:val="en-US" w:bidi="ru-RU"/>
        </w:rPr>
        <w:t>10-2012</w:t>
      </w:r>
      <w:r w:rsidRPr="00421582">
        <w:rPr>
          <w:lang w:val="en-US" w:bidi="ru-RU"/>
        </w:rPr>
        <w:t> </w:t>
      </w:r>
    </w:p>
    <w:p w14:paraId="2D57EF3D" w14:textId="3FB9FC22" w:rsidR="006203FB" w:rsidRDefault="006203FB" w:rsidP="00607EAD">
      <w:pPr>
        <w:rPr>
          <w:rFonts w:ascii="Times New Roman" w:eastAsiaTheme="majorEastAsia" w:hAnsi="Times New Roman" w:cstheme="majorBidi"/>
          <w:color w:val="005E80" w:themeColor="accent1" w:themeShade="BF"/>
          <w:lang w:val="en-US" w:bidi="ru-RU"/>
        </w:rPr>
      </w:pPr>
      <w:r w:rsidRPr="006203FB">
        <w:rPr>
          <w:rFonts w:ascii="Times New Roman" w:eastAsiaTheme="majorEastAsia" w:hAnsi="Times New Roman" w:cstheme="majorBidi"/>
          <w:color w:val="005E80" w:themeColor="accent1" w:themeShade="BF"/>
          <w:lang w:val="en-US" w:bidi="ru-RU"/>
        </w:rPr>
        <w:t>Project "Direct and Inverse Problems for Differential Equations", supported by the Ministry of Education and Science of the Russian Federation, Federal Target Program "Scientific and Educational Personnel of Innovative Russia'' for 2009-2013, government contract no. 16.740.11.0127</w:t>
      </w:r>
    </w:p>
    <w:p w14:paraId="15A98A15" w14:textId="7CC8F070" w:rsidR="006203FB" w:rsidRPr="00421582" w:rsidRDefault="006203FB" w:rsidP="006203FB">
      <w:pPr>
        <w:pStyle w:val="30"/>
        <w:rPr>
          <w:lang w:val="en-US"/>
        </w:rPr>
      </w:pPr>
      <w:r w:rsidRPr="001505B0">
        <w:rPr>
          <w:lang w:val="en-US" w:bidi="ru-RU"/>
        </w:rPr>
        <w:lastRenderedPageBreak/>
        <w:t>20</w:t>
      </w:r>
      <w:r>
        <w:rPr>
          <w:lang w:val="en-US" w:bidi="ru-RU"/>
        </w:rPr>
        <w:t>12-2013</w:t>
      </w:r>
      <w:r w:rsidRPr="00421582">
        <w:rPr>
          <w:lang w:val="en-US" w:bidi="ru-RU"/>
        </w:rPr>
        <w:t> </w:t>
      </w:r>
    </w:p>
    <w:p w14:paraId="2423005A" w14:textId="7C7445E9" w:rsidR="006203FB" w:rsidRPr="006203FB" w:rsidRDefault="006203FB" w:rsidP="006203FB">
      <w:pPr>
        <w:rPr>
          <w:lang w:val="en-US" w:bidi="ru-RU"/>
        </w:rPr>
      </w:pPr>
      <w:r w:rsidRPr="006203FB">
        <w:rPr>
          <w:rFonts w:ascii="Times New Roman" w:eastAsiaTheme="majorEastAsia" w:hAnsi="Times New Roman" w:cstheme="majorBidi"/>
          <w:color w:val="005E80" w:themeColor="accent1" w:themeShade="BF"/>
          <w:lang w:val="en-US" w:bidi="ru-RU"/>
        </w:rPr>
        <w:t>Project</w:t>
      </w:r>
      <w:r>
        <w:rPr>
          <w:rFonts w:ascii="Times New Roman" w:eastAsiaTheme="majorEastAsia" w:hAnsi="Times New Roman" w:cstheme="majorBidi"/>
          <w:color w:val="005E80" w:themeColor="accent1" w:themeShade="BF"/>
          <w:lang w:val="en-US" w:bidi="ru-RU"/>
        </w:rPr>
        <w:t xml:space="preserve"> </w:t>
      </w:r>
      <w:r w:rsidRPr="006203FB">
        <w:rPr>
          <w:rFonts w:ascii="Times New Roman" w:eastAsiaTheme="majorEastAsia" w:hAnsi="Times New Roman" w:cstheme="majorBidi"/>
          <w:color w:val="005E80" w:themeColor="accent1" w:themeShade="BF"/>
          <w:lang w:val="en-US" w:bidi="ru-RU"/>
        </w:rPr>
        <w:t>"Boundary Value Problems for Elliptic Equations and Sobolev Type Equations", supported by the </w:t>
      </w:r>
      <w:hyperlink r:id="rId17" w:tgtFrame="_blank" w:history="1">
        <w:r w:rsidRPr="006203FB">
          <w:rPr>
            <w:rStyle w:val="afffe"/>
            <w:rFonts w:ascii="Times New Roman" w:eastAsiaTheme="majorEastAsia" w:hAnsi="Times New Roman" w:cstheme="majorBidi"/>
            <w:lang w:val="en-US" w:bidi="ru-RU"/>
          </w:rPr>
          <w:t>Russian Foundation for Basic Research</w:t>
        </w:r>
      </w:hyperlink>
      <w:r w:rsidRPr="006203FB">
        <w:rPr>
          <w:rFonts w:ascii="Times New Roman" w:eastAsiaTheme="majorEastAsia" w:hAnsi="Times New Roman" w:cstheme="majorBidi"/>
          <w:color w:val="005E80" w:themeColor="accent1" w:themeShade="BF"/>
          <w:lang w:val="en-US" w:bidi="ru-RU"/>
        </w:rPr>
        <w:t> (RFBR), no. 12-01-31030 (head)</w:t>
      </w:r>
    </w:p>
    <w:p w14:paraId="5D4347A8" w14:textId="36AB8E0A" w:rsidR="006203FB" w:rsidRPr="00421582" w:rsidRDefault="006203FB" w:rsidP="006203FB">
      <w:pPr>
        <w:pStyle w:val="30"/>
        <w:rPr>
          <w:lang w:val="en-US"/>
        </w:rPr>
      </w:pPr>
      <w:r w:rsidRPr="001505B0">
        <w:rPr>
          <w:lang w:val="en-US" w:bidi="ru-RU"/>
        </w:rPr>
        <w:t>20</w:t>
      </w:r>
      <w:r>
        <w:rPr>
          <w:lang w:val="en-US" w:bidi="ru-RU"/>
        </w:rPr>
        <w:t>12-2014</w:t>
      </w:r>
      <w:r w:rsidRPr="00421582">
        <w:rPr>
          <w:lang w:val="en-US" w:bidi="ru-RU"/>
        </w:rPr>
        <w:t> </w:t>
      </w:r>
    </w:p>
    <w:p w14:paraId="7920F2C3" w14:textId="06F60005" w:rsidR="006203FB" w:rsidRPr="00091780" w:rsidRDefault="006203FB" w:rsidP="006203FB">
      <w:pPr>
        <w:rPr>
          <w:lang w:val="en-US" w:bidi="ru-RU"/>
        </w:rPr>
      </w:pPr>
      <w:r w:rsidRPr="006203FB">
        <w:rPr>
          <w:rFonts w:ascii="Times New Roman" w:eastAsiaTheme="majorEastAsia" w:hAnsi="Times New Roman" w:cstheme="majorBidi"/>
          <w:color w:val="005E80" w:themeColor="accent1" w:themeShade="BF"/>
          <w:lang w:val="en-US" w:bidi="ru-RU"/>
        </w:rPr>
        <w:t xml:space="preserve">Interdisciplinary integration project no. 80 "Differential-Difference and </w:t>
      </w:r>
      <w:proofErr w:type="spellStart"/>
      <w:r w:rsidRPr="006203FB">
        <w:rPr>
          <w:rFonts w:ascii="Times New Roman" w:eastAsiaTheme="majorEastAsia" w:hAnsi="Times New Roman" w:cstheme="majorBidi"/>
          <w:color w:val="005E80" w:themeColor="accent1" w:themeShade="BF"/>
          <w:lang w:val="en-US" w:bidi="ru-RU"/>
        </w:rPr>
        <w:t>Integro</w:t>
      </w:r>
      <w:proofErr w:type="spellEnd"/>
      <w:r w:rsidRPr="006203FB">
        <w:rPr>
          <w:rFonts w:ascii="Times New Roman" w:eastAsiaTheme="majorEastAsia" w:hAnsi="Times New Roman" w:cstheme="majorBidi"/>
          <w:color w:val="005E80" w:themeColor="accent1" w:themeShade="BF"/>
          <w:lang w:val="en-US" w:bidi="ru-RU"/>
        </w:rPr>
        <w:t xml:space="preserve">-Differential Equations. Applications to Problems of the Natural Sciences", supported by the Siberian Branch of the Russian Academy of Sciences </w:t>
      </w:r>
    </w:p>
    <w:p w14:paraId="4ACFDB8E" w14:textId="2EEB9287" w:rsidR="00224344" w:rsidRPr="00421582" w:rsidRDefault="00224344" w:rsidP="00224344">
      <w:pPr>
        <w:pStyle w:val="30"/>
        <w:rPr>
          <w:lang w:val="en-US"/>
        </w:rPr>
      </w:pPr>
      <w:r w:rsidRPr="001505B0">
        <w:rPr>
          <w:lang w:val="en-US" w:bidi="ru-RU"/>
        </w:rPr>
        <w:t>20</w:t>
      </w:r>
      <w:r>
        <w:rPr>
          <w:lang w:val="en-US" w:bidi="ru-RU"/>
        </w:rPr>
        <w:t>19-202</w:t>
      </w:r>
      <w:r w:rsidR="00E2488C">
        <w:rPr>
          <w:lang w:val="en-US" w:bidi="ru-RU"/>
        </w:rPr>
        <w:t>0</w:t>
      </w:r>
      <w:r w:rsidRPr="00421582">
        <w:rPr>
          <w:lang w:val="en-US" w:bidi="ru-RU"/>
        </w:rPr>
        <w:t> </w:t>
      </w:r>
    </w:p>
    <w:p w14:paraId="63771A94" w14:textId="2282FF7C" w:rsidR="006203FB" w:rsidRPr="00595BFE" w:rsidRDefault="00595BFE" w:rsidP="00607EAD">
      <w:pPr>
        <w:rPr>
          <w:rFonts w:ascii="Times New Roman" w:eastAsiaTheme="majorEastAsia" w:hAnsi="Times New Roman" w:cstheme="majorBidi"/>
          <w:color w:val="005E80" w:themeColor="accent1" w:themeShade="BF"/>
          <w:lang w:val="en-US" w:bidi="ru-RU"/>
        </w:rPr>
      </w:pPr>
      <w:r>
        <w:rPr>
          <w:rFonts w:ascii="Times New Roman" w:eastAsiaTheme="majorEastAsia" w:hAnsi="Times New Roman" w:cstheme="majorBidi"/>
          <w:color w:val="005E80" w:themeColor="accent1" w:themeShade="BF"/>
          <w:lang w:val="en-US" w:bidi="ru-RU"/>
        </w:rPr>
        <w:t xml:space="preserve"> </w:t>
      </w:r>
      <w:r w:rsidR="00E2488C" w:rsidRPr="00E2488C">
        <w:rPr>
          <w:rFonts w:ascii="Times New Roman" w:eastAsiaTheme="majorEastAsia" w:hAnsi="Times New Roman" w:cstheme="majorBidi"/>
          <w:color w:val="005E80" w:themeColor="accent1" w:themeShade="BF"/>
          <w:lang w:val="en-US" w:bidi="ru-RU"/>
        </w:rPr>
        <w:t xml:space="preserve">Mathematical Center in </w:t>
      </w:r>
      <w:proofErr w:type="spellStart"/>
      <w:r w:rsidR="00E2488C" w:rsidRPr="00E2488C">
        <w:rPr>
          <w:rFonts w:ascii="Times New Roman" w:eastAsiaTheme="majorEastAsia" w:hAnsi="Times New Roman" w:cstheme="majorBidi"/>
          <w:color w:val="005E80" w:themeColor="accent1" w:themeShade="BF"/>
          <w:lang w:val="en-US" w:bidi="ru-RU"/>
        </w:rPr>
        <w:t>Akademgorodok</w:t>
      </w:r>
      <w:proofErr w:type="spellEnd"/>
      <w:r w:rsidR="00E2488C" w:rsidRPr="00E2488C">
        <w:rPr>
          <w:rFonts w:ascii="Times New Roman" w:eastAsiaTheme="majorEastAsia" w:hAnsi="Times New Roman" w:cstheme="majorBidi"/>
          <w:color w:val="005E80" w:themeColor="accent1" w:themeShade="BF"/>
          <w:lang w:val="en-US" w:bidi="ru-RU"/>
        </w:rPr>
        <w:t xml:space="preserve"> </w:t>
      </w:r>
      <w:r w:rsidR="00877850">
        <w:rPr>
          <w:rFonts w:ascii="Times New Roman" w:eastAsiaTheme="majorEastAsia" w:hAnsi="Times New Roman" w:cstheme="majorBidi"/>
          <w:color w:val="005E80" w:themeColor="accent1" w:themeShade="BF"/>
          <w:lang w:val="en-US" w:bidi="ru-RU"/>
        </w:rPr>
        <w:t>(</w:t>
      </w:r>
      <w:r w:rsidR="00E2488C" w:rsidRPr="00E2488C">
        <w:rPr>
          <w:rFonts w:ascii="Times New Roman" w:eastAsiaTheme="majorEastAsia" w:hAnsi="Times New Roman" w:cstheme="majorBidi"/>
          <w:color w:val="005E80" w:themeColor="accent1" w:themeShade="BF"/>
          <w:lang w:val="en-US" w:bidi="ru-RU"/>
        </w:rPr>
        <w:t>no. 075-15-2019-1613</w:t>
      </w:r>
      <w:r w:rsidR="00877850">
        <w:rPr>
          <w:rFonts w:ascii="Times New Roman" w:eastAsiaTheme="majorEastAsia" w:hAnsi="Times New Roman" w:cstheme="majorBidi"/>
          <w:color w:val="005E80" w:themeColor="accent1" w:themeShade="BF"/>
          <w:lang w:val="en-US" w:bidi="ru-RU"/>
        </w:rPr>
        <w:t>)</w:t>
      </w:r>
      <w:r w:rsidR="00E2488C" w:rsidRPr="00E2488C">
        <w:rPr>
          <w:rFonts w:ascii="Times New Roman" w:eastAsiaTheme="majorEastAsia" w:hAnsi="Times New Roman" w:cstheme="majorBidi"/>
          <w:color w:val="005E80" w:themeColor="accent1" w:themeShade="BF"/>
          <w:lang w:val="en-US" w:bidi="ru-RU"/>
        </w:rPr>
        <w:t xml:space="preserve"> with the Ministry of Science and Higher Education of the Russian Federation.</w:t>
      </w:r>
    </w:p>
    <w:p w14:paraId="3E7ADDC3" w14:textId="4952A37E" w:rsidR="00595BFE" w:rsidRPr="00421582" w:rsidRDefault="00595BFE" w:rsidP="00595BFE">
      <w:pPr>
        <w:pStyle w:val="30"/>
        <w:rPr>
          <w:lang w:val="en-US"/>
        </w:rPr>
      </w:pPr>
      <w:r>
        <w:rPr>
          <w:lang w:val="en-US" w:bidi="ru-RU"/>
        </w:rPr>
        <w:t>2022</w:t>
      </w:r>
      <w:r w:rsidRPr="00421582">
        <w:rPr>
          <w:lang w:val="en-US" w:bidi="ru-RU"/>
        </w:rPr>
        <w:t> </w:t>
      </w:r>
    </w:p>
    <w:p w14:paraId="5AFCD5D9" w14:textId="77777777" w:rsidR="00595BFE" w:rsidRPr="00595BFE" w:rsidRDefault="00595BFE" w:rsidP="00595BFE">
      <w:pPr>
        <w:rPr>
          <w:rFonts w:ascii="Times New Roman" w:eastAsiaTheme="majorEastAsia" w:hAnsi="Times New Roman" w:cstheme="majorBidi"/>
          <w:color w:val="005E80" w:themeColor="accent1" w:themeShade="BF"/>
          <w:lang w:val="en-US" w:bidi="ru-RU"/>
        </w:rPr>
      </w:pPr>
      <w:r>
        <w:rPr>
          <w:rFonts w:ascii="Times New Roman" w:eastAsiaTheme="majorEastAsia" w:hAnsi="Times New Roman" w:cstheme="majorBidi"/>
          <w:color w:val="005E80" w:themeColor="accent1" w:themeShade="BF"/>
          <w:lang w:val="en-US" w:bidi="ru-RU"/>
        </w:rPr>
        <w:t>“</w:t>
      </w:r>
      <w:r w:rsidRPr="00595BFE">
        <w:rPr>
          <w:rFonts w:ascii="Times New Roman" w:eastAsiaTheme="majorEastAsia" w:hAnsi="Times New Roman" w:cstheme="majorBidi"/>
          <w:color w:val="005E80" w:themeColor="accent1" w:themeShade="BF"/>
          <w:lang w:val="en-US" w:bidi="ru-RU"/>
        </w:rPr>
        <w:t>Theory of differential equations and applications</w:t>
      </w:r>
      <w:r>
        <w:rPr>
          <w:rFonts w:ascii="Times New Roman" w:eastAsiaTheme="majorEastAsia" w:hAnsi="Times New Roman" w:cstheme="majorBidi"/>
          <w:color w:val="005E80" w:themeColor="accent1" w:themeShade="BF"/>
          <w:lang w:val="en-US" w:bidi="ru-RU"/>
        </w:rPr>
        <w:t>”</w:t>
      </w:r>
      <w:r w:rsidRPr="00595BFE">
        <w:rPr>
          <w:rFonts w:ascii="Times New Roman" w:eastAsiaTheme="majorEastAsia" w:hAnsi="Times New Roman" w:cstheme="majorBidi"/>
          <w:color w:val="005E80" w:themeColor="accent1" w:themeShade="BF"/>
          <w:lang w:val="en-US" w:bidi="ru-RU"/>
        </w:rPr>
        <w:t xml:space="preserve"> (FWNF2022-0008)</w:t>
      </w:r>
    </w:p>
    <w:p w14:paraId="53739CD9" w14:textId="13A93B76" w:rsidR="002040A6" w:rsidRPr="00421582" w:rsidRDefault="002040A6" w:rsidP="002040A6">
      <w:pPr>
        <w:pStyle w:val="30"/>
        <w:rPr>
          <w:lang w:val="en-US"/>
        </w:rPr>
      </w:pPr>
      <w:r w:rsidRPr="001505B0">
        <w:rPr>
          <w:lang w:val="en-US" w:bidi="ru-RU"/>
        </w:rPr>
        <w:t>20</w:t>
      </w:r>
      <w:r>
        <w:rPr>
          <w:lang w:val="en-US" w:bidi="ru-RU"/>
        </w:rPr>
        <w:t>22-2023</w:t>
      </w:r>
      <w:r w:rsidRPr="00421582">
        <w:rPr>
          <w:lang w:val="en-US" w:bidi="ru-RU"/>
        </w:rPr>
        <w:t> </w:t>
      </w:r>
    </w:p>
    <w:p w14:paraId="155523B3" w14:textId="0DFEA836" w:rsidR="002040A6" w:rsidRDefault="002040A6" w:rsidP="002040A6">
      <w:pPr>
        <w:rPr>
          <w:rFonts w:ascii="Times New Roman" w:eastAsiaTheme="majorEastAsia" w:hAnsi="Times New Roman" w:cstheme="majorBidi"/>
          <w:color w:val="005E80" w:themeColor="accent1" w:themeShade="BF"/>
          <w:lang w:val="en-US" w:bidi="ru-RU"/>
        </w:rPr>
      </w:pPr>
      <w:r>
        <w:rPr>
          <w:rFonts w:ascii="Times New Roman" w:eastAsiaTheme="majorEastAsia" w:hAnsi="Times New Roman" w:cstheme="majorBidi"/>
          <w:color w:val="005E80" w:themeColor="accent1" w:themeShade="BF"/>
          <w:lang w:val="en-US" w:bidi="ru-RU"/>
        </w:rPr>
        <w:t xml:space="preserve"> </w:t>
      </w:r>
      <w:r w:rsidRPr="00E2488C">
        <w:rPr>
          <w:rFonts w:ascii="Times New Roman" w:eastAsiaTheme="majorEastAsia" w:hAnsi="Times New Roman" w:cstheme="majorBidi"/>
          <w:color w:val="005E80" w:themeColor="accent1" w:themeShade="BF"/>
          <w:lang w:val="en-US" w:bidi="ru-RU"/>
        </w:rPr>
        <w:t xml:space="preserve">Mathematical Center in </w:t>
      </w:r>
      <w:proofErr w:type="spellStart"/>
      <w:r w:rsidRPr="00E2488C">
        <w:rPr>
          <w:rFonts w:ascii="Times New Roman" w:eastAsiaTheme="majorEastAsia" w:hAnsi="Times New Roman" w:cstheme="majorBidi"/>
          <w:color w:val="005E80" w:themeColor="accent1" w:themeShade="BF"/>
          <w:lang w:val="en-US" w:bidi="ru-RU"/>
        </w:rPr>
        <w:t>Akademgorodok</w:t>
      </w:r>
      <w:proofErr w:type="spellEnd"/>
      <w:r w:rsidRPr="00E2488C">
        <w:rPr>
          <w:rFonts w:ascii="Times New Roman" w:eastAsiaTheme="majorEastAsia" w:hAnsi="Times New Roman" w:cstheme="majorBidi"/>
          <w:color w:val="005E80" w:themeColor="accent1" w:themeShade="BF"/>
          <w:lang w:val="en-US" w:bidi="ru-RU"/>
        </w:rPr>
        <w:t xml:space="preserve"> </w:t>
      </w:r>
      <w:r w:rsidR="00877850">
        <w:rPr>
          <w:rFonts w:ascii="Times New Roman" w:eastAsiaTheme="majorEastAsia" w:hAnsi="Times New Roman" w:cstheme="majorBidi"/>
          <w:color w:val="005E80" w:themeColor="accent1" w:themeShade="BF"/>
          <w:lang w:val="en-US" w:bidi="ru-RU"/>
        </w:rPr>
        <w:t>(n</w:t>
      </w:r>
      <w:r w:rsidRPr="002040A6">
        <w:rPr>
          <w:rFonts w:ascii="Times New Roman" w:eastAsiaTheme="majorEastAsia" w:hAnsi="Times New Roman" w:cstheme="majorBidi"/>
          <w:color w:val="005E80" w:themeColor="accent1" w:themeShade="BF"/>
          <w:lang w:val="en-US" w:bidi="ru-RU"/>
        </w:rPr>
        <w:t>o. 075-15-2022-282</w:t>
      </w:r>
      <w:r w:rsidR="00877850">
        <w:rPr>
          <w:rFonts w:ascii="Times New Roman" w:eastAsiaTheme="majorEastAsia" w:hAnsi="Times New Roman" w:cstheme="majorBidi"/>
          <w:color w:val="005E80" w:themeColor="accent1" w:themeShade="BF"/>
          <w:lang w:val="en-US" w:bidi="ru-RU"/>
        </w:rPr>
        <w:t>)</w:t>
      </w:r>
      <w:r>
        <w:rPr>
          <w:rFonts w:ascii="Times New Roman" w:eastAsiaTheme="majorEastAsia" w:hAnsi="Times New Roman" w:cstheme="majorBidi"/>
          <w:color w:val="005E80" w:themeColor="accent1" w:themeShade="BF"/>
          <w:lang w:val="en-US" w:bidi="ru-RU"/>
        </w:rPr>
        <w:t xml:space="preserve"> </w:t>
      </w:r>
      <w:r w:rsidRPr="00E2488C">
        <w:rPr>
          <w:rFonts w:ascii="Times New Roman" w:eastAsiaTheme="majorEastAsia" w:hAnsi="Times New Roman" w:cstheme="majorBidi"/>
          <w:color w:val="005E80" w:themeColor="accent1" w:themeShade="BF"/>
          <w:lang w:val="en-US" w:bidi="ru-RU"/>
        </w:rPr>
        <w:t>with the Ministry of Science and Higher Education of the Russian Federation.</w:t>
      </w:r>
    </w:p>
    <w:p w14:paraId="540EF1AD" w14:textId="264C0734" w:rsidR="009C6337" w:rsidRPr="00421582" w:rsidRDefault="009C6337" w:rsidP="009C6337">
      <w:pPr>
        <w:pStyle w:val="30"/>
        <w:rPr>
          <w:lang w:val="en-US"/>
        </w:rPr>
      </w:pPr>
      <w:r w:rsidRPr="001505B0">
        <w:rPr>
          <w:lang w:val="en-US" w:bidi="ru-RU"/>
        </w:rPr>
        <w:t>20</w:t>
      </w:r>
      <w:r>
        <w:rPr>
          <w:lang w:val="en-US" w:bidi="ru-RU"/>
        </w:rPr>
        <w:t>24-2025</w:t>
      </w:r>
      <w:r w:rsidRPr="00421582">
        <w:rPr>
          <w:lang w:val="en-US" w:bidi="ru-RU"/>
        </w:rPr>
        <w:t> </w:t>
      </w:r>
    </w:p>
    <w:p w14:paraId="74D87D4C" w14:textId="77777777" w:rsidR="009C6337" w:rsidRPr="00595BFE" w:rsidRDefault="009C6337" w:rsidP="009C6337">
      <w:pPr>
        <w:rPr>
          <w:rFonts w:ascii="Times New Roman" w:eastAsiaTheme="majorEastAsia" w:hAnsi="Times New Roman" w:cstheme="majorBidi"/>
          <w:color w:val="005E80" w:themeColor="accent1" w:themeShade="BF"/>
          <w:lang w:val="en-US" w:bidi="ru-RU"/>
        </w:rPr>
      </w:pPr>
      <w:r>
        <w:rPr>
          <w:rFonts w:ascii="Times New Roman" w:eastAsiaTheme="majorEastAsia" w:hAnsi="Times New Roman" w:cstheme="majorBidi"/>
          <w:color w:val="005E80" w:themeColor="accent1" w:themeShade="BF"/>
          <w:lang w:val="en-US" w:bidi="ru-RU"/>
        </w:rPr>
        <w:t xml:space="preserve"> Project “</w:t>
      </w:r>
      <w:r w:rsidRPr="009C6337">
        <w:rPr>
          <w:rFonts w:ascii="Times New Roman" w:eastAsiaTheme="majorEastAsia" w:hAnsi="Times New Roman" w:cstheme="majorBidi"/>
          <w:color w:val="005E80" w:themeColor="accent1" w:themeShade="BF"/>
          <w:lang w:val="en-US" w:bidi="ru-RU"/>
        </w:rPr>
        <w:t>Boundary value problems for pseudohyperbolic equations</w:t>
      </w:r>
      <w:r>
        <w:rPr>
          <w:rFonts w:ascii="Times New Roman" w:eastAsiaTheme="majorEastAsia" w:hAnsi="Times New Roman" w:cstheme="majorBidi"/>
          <w:color w:val="005E80" w:themeColor="accent1" w:themeShade="BF"/>
          <w:lang w:val="en-US" w:bidi="ru-RU"/>
        </w:rPr>
        <w:t>”,</w:t>
      </w:r>
      <w:r w:rsidRPr="009C6337">
        <w:rPr>
          <w:rFonts w:ascii="Times New Roman" w:eastAsiaTheme="majorEastAsia" w:hAnsi="Times New Roman" w:cstheme="majorBidi"/>
          <w:color w:val="005E80" w:themeColor="accent1" w:themeShade="BF"/>
          <w:lang w:val="en-US" w:bidi="ru-RU"/>
        </w:rPr>
        <w:t xml:space="preserve"> </w:t>
      </w:r>
      <w:r w:rsidRPr="006203FB">
        <w:rPr>
          <w:rFonts w:ascii="Times New Roman" w:eastAsiaTheme="majorEastAsia" w:hAnsi="Times New Roman" w:cstheme="majorBidi"/>
          <w:color w:val="005E80" w:themeColor="accent1" w:themeShade="BF"/>
          <w:lang w:val="en-US" w:bidi="ru-RU"/>
        </w:rPr>
        <w:t>supported by the</w:t>
      </w:r>
      <w:r w:rsidRPr="009C6337">
        <w:rPr>
          <w:rFonts w:ascii="Times New Roman" w:eastAsiaTheme="majorEastAsia" w:hAnsi="Times New Roman" w:cstheme="majorBidi"/>
          <w:color w:val="005E80" w:themeColor="accent1" w:themeShade="BF"/>
          <w:lang w:val="en-US" w:bidi="ru-RU"/>
        </w:rPr>
        <w:t xml:space="preserve"> Russian Scientific Foundation (</w:t>
      </w:r>
      <w:r>
        <w:rPr>
          <w:rFonts w:ascii="Times New Roman" w:eastAsiaTheme="majorEastAsia" w:hAnsi="Times New Roman" w:cstheme="majorBidi"/>
          <w:color w:val="005E80" w:themeColor="accent1" w:themeShade="BF"/>
          <w:lang w:val="en-US" w:bidi="ru-RU"/>
        </w:rPr>
        <w:t>no.</w:t>
      </w:r>
      <w:r w:rsidRPr="009C6337">
        <w:rPr>
          <w:rFonts w:ascii="Times New Roman" w:eastAsiaTheme="majorEastAsia" w:hAnsi="Times New Roman" w:cstheme="majorBidi"/>
          <w:color w:val="005E80" w:themeColor="accent1" w:themeShade="BF"/>
          <w:lang w:val="en-US" w:bidi="ru-RU"/>
        </w:rPr>
        <w:t xml:space="preserve"> 24-21-00370).</w:t>
      </w:r>
    </w:p>
    <w:p w14:paraId="71B1A3EC" w14:textId="276F6923" w:rsidR="00434074" w:rsidRPr="00421582" w:rsidRDefault="00421582" w:rsidP="00434074">
      <w:pPr>
        <w:pStyle w:val="1"/>
        <w:rPr>
          <w:lang w:val="en-US"/>
        </w:rPr>
      </w:pPr>
      <w:bookmarkStart w:id="1" w:name="publications"/>
      <w:r>
        <w:rPr>
          <w:lang w:val="en-US"/>
        </w:rPr>
        <w:t>P</w:t>
      </w:r>
      <w:r w:rsidR="009E4FE7" w:rsidRPr="00421582">
        <w:rPr>
          <w:lang w:val="en-US"/>
        </w:rPr>
        <w:t>ublications</w:t>
      </w:r>
      <w:bookmarkEnd w:id="1"/>
      <w:r w:rsidR="00091780">
        <w:rPr>
          <w:lang w:val="en-US"/>
        </w:rPr>
        <w:br/>
      </w:r>
    </w:p>
    <w:p w14:paraId="0CB4FC33" w14:textId="77777777" w:rsidR="009E4FE7" w:rsidRPr="009E4FE7" w:rsidRDefault="009E4FE7" w:rsidP="009E4FE7">
      <w:pPr>
        <w:numPr>
          <w:ilvl w:val="0"/>
          <w:numId w:val="13"/>
        </w:numPr>
        <w:shd w:val="clear" w:color="auto" w:fill="FFFFFF"/>
        <w:spacing w:after="0" w:line="240" w:lineRule="auto"/>
        <w:contextualSpacing/>
        <w:rPr>
          <w:rFonts w:ascii="Times New Roman" w:eastAsia="Times New Roman" w:hAnsi="Times New Roman" w:cs="Times New Roman"/>
          <w:color w:val="000000"/>
          <w:sz w:val="24"/>
          <w:szCs w:val="24"/>
          <w:lang w:val="en-US" w:eastAsia="ru-RU"/>
        </w:rPr>
      </w:pPr>
      <w:r w:rsidRPr="009E4FE7">
        <w:rPr>
          <w:rFonts w:ascii="Calibri" w:eastAsia="Calibri" w:hAnsi="Calibri" w:cs="Times New Roman"/>
          <w:color w:val="auto"/>
          <w:lang w:val="en-US"/>
        </w:rPr>
        <w:t xml:space="preserve">Bondar, L.N., Ma, X. On a Boundary Value Problem in a Cylinder for a Sixth-Order        Pseudohyperbolic Equation. Sib. Adv. Math. V. 34, pp. 280–293 (2024). </w:t>
      </w:r>
      <w:hyperlink r:id="rId18" w:history="1">
        <w:r w:rsidRPr="009E4FE7">
          <w:rPr>
            <w:rFonts w:ascii="Calibri" w:eastAsia="Calibri" w:hAnsi="Calibri" w:cs="Times New Roman"/>
            <w:color w:val="0563C1"/>
            <w:u w:val="single"/>
            <w:lang w:val="en-US"/>
          </w:rPr>
          <w:t>https://doi.org/10.1134/S1055134424040047</w:t>
        </w:r>
      </w:hyperlink>
    </w:p>
    <w:p w14:paraId="163BEB20" w14:textId="77777777" w:rsidR="009E4FE7" w:rsidRPr="009E4FE7" w:rsidRDefault="009E4FE7" w:rsidP="009E4FE7">
      <w:pPr>
        <w:spacing w:line="259" w:lineRule="auto"/>
        <w:rPr>
          <w:rFonts w:ascii="Calibri" w:eastAsia="Calibri" w:hAnsi="Calibri" w:cs="Times New Roman"/>
          <w:color w:val="auto"/>
          <w:lang w:val="en-US"/>
        </w:rPr>
      </w:pPr>
    </w:p>
    <w:p w14:paraId="13B7DFC1" w14:textId="77777777" w:rsidR="009E4FE7" w:rsidRPr="009E4FE7" w:rsidRDefault="009E4FE7" w:rsidP="009E4FE7">
      <w:pPr>
        <w:numPr>
          <w:ilvl w:val="0"/>
          <w:numId w:val="13"/>
        </w:numPr>
        <w:spacing w:after="200" w:line="276"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and </w:t>
      </w:r>
      <w:proofErr w:type="spellStart"/>
      <w:r w:rsidRPr="009E4FE7">
        <w:rPr>
          <w:rFonts w:ascii="Calibri" w:eastAsia="Calibri" w:hAnsi="Calibri" w:cs="Times New Roman"/>
          <w:color w:val="auto"/>
          <w:lang w:val="en-US"/>
        </w:rPr>
        <w:t>Mingnarov</w:t>
      </w:r>
      <w:proofErr w:type="spellEnd"/>
      <w:r w:rsidRPr="009E4FE7">
        <w:rPr>
          <w:rFonts w:ascii="Calibri" w:eastAsia="Calibri" w:hAnsi="Calibri" w:cs="Times New Roman"/>
          <w:color w:val="auto"/>
          <w:lang w:val="en-US"/>
        </w:rPr>
        <w:t xml:space="preserve"> S. B. Necessary Conditions for Existence of Solutions of a Certain Pseudohyperbolic System of Equations // Siberian Advances in Mathematics. V. 34, No. 3, pp. 175—183 (2024). </w:t>
      </w:r>
      <w:hyperlink r:id="rId19" w:history="1">
        <w:r w:rsidRPr="009E4FE7">
          <w:rPr>
            <w:rFonts w:ascii="Calibri" w:eastAsia="Calibri" w:hAnsi="Calibri" w:cs="Times New Roman"/>
            <w:color w:val="0563C1"/>
            <w:u w:val="single"/>
            <w:lang w:val="en-US"/>
          </w:rPr>
          <w:t>https://link.springer.com/article/10.1134/S1055134424030027</w:t>
        </w:r>
      </w:hyperlink>
    </w:p>
    <w:p w14:paraId="100F9A46"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19E3AE2"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w:t>
      </w:r>
      <w:proofErr w:type="spellStart"/>
      <w:r w:rsidRPr="009E4FE7">
        <w:rPr>
          <w:rFonts w:ascii="Calibri" w:eastAsia="Calibri" w:hAnsi="Calibri" w:cs="Times New Roman"/>
          <w:color w:val="auto"/>
          <w:lang w:val="en-US"/>
        </w:rPr>
        <w:t>Mingnarov</w:t>
      </w:r>
      <w:proofErr w:type="spellEnd"/>
      <w:r w:rsidRPr="009E4FE7">
        <w:rPr>
          <w:rFonts w:ascii="Calibri" w:eastAsia="Calibri" w:hAnsi="Calibri" w:cs="Times New Roman"/>
          <w:color w:val="auto"/>
          <w:lang w:val="en-US"/>
        </w:rPr>
        <w:t xml:space="preserve"> S.B. Conditions for Solvability of the Cauchy Problem for One Pseudohyperbolic System. </w:t>
      </w:r>
      <w:proofErr w:type="spellStart"/>
      <w:r w:rsidRPr="009E4FE7">
        <w:rPr>
          <w:rFonts w:ascii="Calibri" w:eastAsia="Calibri" w:hAnsi="Calibri" w:cs="Times New Roman"/>
          <w:color w:val="auto"/>
          <w:lang w:val="en-US"/>
        </w:rPr>
        <w:t>Comput</w:t>
      </w:r>
      <w:proofErr w:type="spellEnd"/>
      <w:r w:rsidRPr="009E4FE7">
        <w:rPr>
          <w:rFonts w:ascii="Calibri" w:eastAsia="Calibri" w:hAnsi="Calibri" w:cs="Times New Roman"/>
          <w:color w:val="auto"/>
          <w:lang w:val="en-US"/>
        </w:rPr>
        <w:t xml:space="preserve">. Math. and Math. Phys. V. 64, pp. 1775–1784 (2024). </w:t>
      </w:r>
    </w:p>
    <w:p w14:paraId="6E45C691"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hyperlink r:id="rId20" w:history="1">
        <w:r w:rsidRPr="009E4FE7">
          <w:rPr>
            <w:rFonts w:ascii="Calibri" w:eastAsia="Calibri" w:hAnsi="Calibri" w:cs="Times New Roman"/>
            <w:color w:val="0563C1"/>
            <w:u w:val="single"/>
            <w:lang w:val="en-US"/>
          </w:rPr>
          <w:t>https://doi.org/10.1134/S096554252470091X</w:t>
        </w:r>
      </w:hyperlink>
    </w:p>
    <w:p w14:paraId="05DF9A0C"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6E256B17"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w:t>
      </w:r>
      <w:proofErr w:type="spellStart"/>
      <w:r w:rsidRPr="009E4FE7">
        <w:rPr>
          <w:rFonts w:ascii="Calibri" w:eastAsia="Calibri" w:hAnsi="Calibri" w:cs="Times New Roman"/>
          <w:color w:val="auto"/>
          <w:lang w:val="en-US"/>
        </w:rPr>
        <w:t>Mingnarov</w:t>
      </w:r>
      <w:proofErr w:type="spellEnd"/>
      <w:r w:rsidRPr="009E4FE7">
        <w:rPr>
          <w:rFonts w:ascii="Calibri" w:eastAsia="Calibri" w:hAnsi="Calibri" w:cs="Times New Roman"/>
          <w:color w:val="auto"/>
          <w:lang w:val="en-US"/>
        </w:rPr>
        <w:t xml:space="preserve"> S.B. On the Cauchy problem for one system of pseudohyperbolic type. </w:t>
      </w:r>
      <w:r w:rsidRPr="009E4FE7">
        <w:rPr>
          <w:rFonts w:ascii="Calibri" w:eastAsia="Calibri" w:hAnsi="Calibri" w:cs="Times New Roman"/>
          <w:i/>
          <w:iCs/>
          <w:color w:val="auto"/>
          <w:lang w:val="en-US"/>
        </w:rPr>
        <w:t>Mathematical notes of NEFU</w:t>
      </w:r>
      <w:r w:rsidRPr="009E4FE7">
        <w:rPr>
          <w:rFonts w:ascii="Calibri" w:eastAsia="Calibri" w:hAnsi="Calibri" w:cs="Times New Roman"/>
          <w:color w:val="auto"/>
          <w:lang w:val="en-US"/>
        </w:rPr>
        <w:t>, V. 30, No. 4, pp.  3–11 (2023)</w:t>
      </w:r>
    </w:p>
    <w:p w14:paraId="2C8A3C0E" w14:textId="77777777" w:rsidR="009E4FE7" w:rsidRPr="009E4FE7" w:rsidRDefault="009E4FE7" w:rsidP="009E4FE7">
      <w:pPr>
        <w:spacing w:line="259" w:lineRule="auto"/>
        <w:ind w:left="720"/>
        <w:contextualSpacing/>
        <w:rPr>
          <w:rFonts w:ascii="Calibri" w:eastAsia="Calibri" w:hAnsi="Calibri" w:cs="Times New Roman"/>
          <w:color w:val="auto"/>
          <w:lang w:val="en-US"/>
        </w:rPr>
      </w:pPr>
      <w:hyperlink r:id="rId21" w:history="1">
        <w:r w:rsidRPr="009E4FE7">
          <w:rPr>
            <w:rFonts w:ascii="Calibri" w:eastAsia="Calibri" w:hAnsi="Calibri" w:cs="Times New Roman"/>
            <w:color w:val="0563C1"/>
            <w:u w:val="single"/>
            <w:lang w:val="en-US"/>
          </w:rPr>
          <w:t>https://www.mathnet.ru/links/2e246f948fba771d42430cfc0c5b680e/svfu396.pdf</w:t>
        </w:r>
      </w:hyperlink>
    </w:p>
    <w:p w14:paraId="4E2EB1BD" w14:textId="77777777" w:rsidR="009E4FE7" w:rsidRPr="009E4FE7" w:rsidRDefault="009E4FE7" w:rsidP="009E4FE7">
      <w:pPr>
        <w:spacing w:line="259" w:lineRule="auto"/>
        <w:ind w:left="720"/>
        <w:contextualSpacing/>
        <w:rPr>
          <w:rFonts w:ascii="Calibri" w:eastAsia="Calibri" w:hAnsi="Calibri" w:cs="Times New Roman"/>
          <w:color w:val="auto"/>
          <w:lang w:val="en-US"/>
        </w:rPr>
      </w:pPr>
    </w:p>
    <w:p w14:paraId="70657287"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Bondar L.N., Demidenko G.V. On well-</w:t>
      </w:r>
      <w:proofErr w:type="spellStart"/>
      <w:r w:rsidRPr="009E4FE7">
        <w:rPr>
          <w:rFonts w:ascii="Calibri" w:eastAsia="Calibri" w:hAnsi="Calibri" w:cs="Times New Roman"/>
          <w:color w:val="auto"/>
          <w:lang w:val="en-US"/>
        </w:rPr>
        <w:t>posedness</w:t>
      </w:r>
      <w:proofErr w:type="spellEnd"/>
      <w:r w:rsidRPr="009E4FE7">
        <w:rPr>
          <w:rFonts w:ascii="Calibri" w:eastAsia="Calibri" w:hAnsi="Calibri" w:cs="Times New Roman"/>
          <w:color w:val="auto"/>
          <w:lang w:val="en-US"/>
        </w:rPr>
        <w:t xml:space="preserve"> of the Cauchy problem for pseudohyperbolic equations in weighted Sobolev spaces. </w:t>
      </w:r>
      <w:r w:rsidRPr="009E4FE7">
        <w:rPr>
          <w:rFonts w:ascii="Calibri" w:eastAsia="Calibri" w:hAnsi="Calibri" w:cs="Times New Roman"/>
          <w:i/>
          <w:iCs/>
          <w:color w:val="auto"/>
          <w:lang w:val="en-US"/>
        </w:rPr>
        <w:t>Siberian Mathematical Journal</w:t>
      </w:r>
      <w:r w:rsidRPr="009E4FE7">
        <w:rPr>
          <w:rFonts w:ascii="Calibri" w:eastAsia="Calibri" w:hAnsi="Calibri" w:cs="Times New Roman"/>
          <w:color w:val="auto"/>
          <w:lang w:val="en-US"/>
        </w:rPr>
        <w:t xml:space="preserve">. V. 64, No. 5, pp.  1076–1090 (2023). </w:t>
      </w:r>
      <w:hyperlink r:id="rId22" w:history="1">
        <w:r w:rsidRPr="009E4FE7">
          <w:rPr>
            <w:rFonts w:ascii="Calibri" w:eastAsia="Calibri" w:hAnsi="Calibri" w:cs="Times New Roman"/>
            <w:color w:val="0563C1"/>
            <w:u w:val="single"/>
            <w:lang w:val="en-US"/>
          </w:rPr>
          <w:t>https://doi.org/10.1134/S0037446623050026</w:t>
        </w:r>
      </w:hyperlink>
    </w:p>
    <w:p w14:paraId="7EE7A132" w14:textId="77777777" w:rsidR="009E4FE7" w:rsidRPr="009E4FE7" w:rsidRDefault="009E4FE7" w:rsidP="009E4FE7">
      <w:pPr>
        <w:spacing w:line="259" w:lineRule="auto"/>
        <w:ind w:left="720"/>
        <w:contextualSpacing/>
        <w:rPr>
          <w:rFonts w:ascii="Calibri" w:eastAsia="Calibri" w:hAnsi="Calibri" w:cs="Times New Roman"/>
          <w:color w:val="auto"/>
          <w:lang w:val="en-US"/>
        </w:rPr>
      </w:pPr>
    </w:p>
    <w:p w14:paraId="171FFA9F"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L. N. Bondar', G. V. Demidenko, V. S. Nurmakhmatov. Boundary value problem in a cylinder for a pseudohyperbolic equation. </w:t>
      </w:r>
      <w:proofErr w:type="spellStart"/>
      <w:r w:rsidRPr="009E4FE7">
        <w:rPr>
          <w:rFonts w:ascii="Calibri" w:eastAsia="Calibri" w:hAnsi="Calibri" w:cs="Times New Roman"/>
          <w:i/>
          <w:iCs/>
          <w:color w:val="auto"/>
          <w:lang w:val="en-US"/>
        </w:rPr>
        <w:t>Chelyab</w:t>
      </w:r>
      <w:proofErr w:type="spellEnd"/>
      <w:r w:rsidRPr="009E4FE7">
        <w:rPr>
          <w:rFonts w:ascii="Calibri" w:eastAsia="Calibri" w:hAnsi="Calibri" w:cs="Times New Roman"/>
          <w:i/>
          <w:iCs/>
          <w:color w:val="auto"/>
          <w:lang w:val="en-US"/>
        </w:rPr>
        <w:t xml:space="preserve">. </w:t>
      </w:r>
      <w:proofErr w:type="gramStart"/>
      <w:r w:rsidRPr="009E4FE7">
        <w:rPr>
          <w:rFonts w:ascii="Calibri" w:eastAsia="Calibri" w:hAnsi="Calibri" w:cs="Times New Roman"/>
          <w:i/>
          <w:iCs/>
          <w:color w:val="auto"/>
          <w:lang w:val="en-US"/>
        </w:rPr>
        <w:t>Fiz.-</w:t>
      </w:r>
      <w:proofErr w:type="gramEnd"/>
      <w:r w:rsidRPr="009E4FE7">
        <w:rPr>
          <w:rFonts w:ascii="Calibri" w:eastAsia="Calibri" w:hAnsi="Calibri" w:cs="Times New Roman"/>
          <w:i/>
          <w:iCs/>
          <w:color w:val="auto"/>
          <w:lang w:val="en-US"/>
        </w:rPr>
        <w:t xml:space="preserve">Mat. </w:t>
      </w:r>
      <w:proofErr w:type="spellStart"/>
      <w:r w:rsidRPr="009E4FE7">
        <w:rPr>
          <w:rFonts w:ascii="Calibri" w:eastAsia="Calibri" w:hAnsi="Calibri" w:cs="Times New Roman"/>
          <w:i/>
          <w:iCs/>
          <w:color w:val="auto"/>
          <w:lang w:val="en-US"/>
        </w:rPr>
        <w:t>Zh</w:t>
      </w:r>
      <w:proofErr w:type="spellEnd"/>
      <w:r w:rsidRPr="009E4FE7">
        <w:rPr>
          <w:rFonts w:ascii="Calibri" w:eastAsia="Calibri" w:hAnsi="Calibri" w:cs="Times New Roman"/>
          <w:i/>
          <w:iCs/>
          <w:color w:val="auto"/>
          <w:lang w:val="en-US"/>
        </w:rPr>
        <w:t>.</w:t>
      </w:r>
      <w:r w:rsidRPr="009E4FE7">
        <w:rPr>
          <w:rFonts w:ascii="Calibri" w:eastAsia="Calibri" w:hAnsi="Calibri" w:cs="Times New Roman"/>
          <w:color w:val="auto"/>
          <w:lang w:val="en-US"/>
        </w:rPr>
        <w:t xml:space="preserve">, V. 8, No. 4, pp.  469–482 (2023). </w:t>
      </w:r>
      <w:hyperlink r:id="rId23" w:history="1">
        <w:r w:rsidRPr="009E4FE7">
          <w:rPr>
            <w:rFonts w:ascii="Calibri" w:eastAsia="Calibri" w:hAnsi="Calibri" w:cs="Times New Roman"/>
            <w:color w:val="0563C1"/>
            <w:u w:val="single"/>
            <w:lang w:val="en-US"/>
          </w:rPr>
          <w:t>https://cpmj.csu.ru/index.php/cpmj/article/view/12816/391</w:t>
        </w:r>
      </w:hyperlink>
    </w:p>
    <w:p w14:paraId="40DE5830"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2CEA0CA5"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Demidenko G.V. On the Cauchy Problem for Pseudohyperbolic Equations with Lower Order Terms. </w:t>
      </w:r>
      <w:r w:rsidRPr="009E4FE7">
        <w:rPr>
          <w:rFonts w:ascii="Calibri" w:eastAsia="Calibri" w:hAnsi="Calibri" w:cs="Times New Roman"/>
          <w:i/>
          <w:iCs/>
          <w:color w:val="auto"/>
          <w:lang w:val="en-US"/>
        </w:rPr>
        <w:t>Mathematics</w:t>
      </w:r>
      <w:r w:rsidRPr="009E4FE7">
        <w:rPr>
          <w:rFonts w:ascii="Calibri" w:eastAsia="Calibri" w:hAnsi="Calibri" w:cs="Times New Roman"/>
          <w:color w:val="auto"/>
          <w:lang w:val="en-US"/>
        </w:rPr>
        <w:t xml:space="preserve">. V.11. N18. 3943 :1-16 (2023). </w:t>
      </w:r>
      <w:hyperlink r:id="rId24" w:history="1">
        <w:r w:rsidRPr="009E4FE7">
          <w:rPr>
            <w:rFonts w:ascii="Calibri" w:eastAsia="Calibri" w:hAnsi="Calibri" w:cs="Times New Roman"/>
            <w:color w:val="0563C1"/>
            <w:u w:val="single"/>
            <w:lang w:val="en-US"/>
          </w:rPr>
          <w:t>https://www.mdpi.com/2227-7390/11/18/3943</w:t>
        </w:r>
      </w:hyperlink>
    </w:p>
    <w:p w14:paraId="29F3DC4D"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0B573EF5"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proofErr w:type="gramStart"/>
      <w:r w:rsidRPr="009E4FE7">
        <w:rPr>
          <w:rFonts w:ascii="Calibri" w:eastAsia="Calibri" w:hAnsi="Calibri" w:cs="Times New Roman"/>
          <w:color w:val="auto"/>
          <w:lang w:val="en-US"/>
        </w:rPr>
        <w:lastRenderedPageBreak/>
        <w:t>Bondar  L.N.</w:t>
      </w:r>
      <w:proofErr w:type="gramEnd"/>
      <w:r w:rsidRPr="009E4FE7">
        <w:rPr>
          <w:rFonts w:ascii="Calibri" w:eastAsia="Calibri" w:hAnsi="Calibri" w:cs="Times New Roman"/>
          <w:color w:val="auto"/>
          <w:lang w:val="en-US"/>
        </w:rPr>
        <w:t xml:space="preserve">, </w:t>
      </w:r>
      <w:proofErr w:type="spellStart"/>
      <w:r w:rsidRPr="009E4FE7">
        <w:rPr>
          <w:rFonts w:ascii="Calibri" w:eastAsia="Calibri" w:hAnsi="Calibri" w:cs="Times New Roman"/>
          <w:color w:val="auto"/>
          <w:lang w:val="en-US"/>
        </w:rPr>
        <w:t>Shemetova</w:t>
      </w:r>
      <w:proofErr w:type="spellEnd"/>
      <w:r w:rsidRPr="009E4FE7">
        <w:rPr>
          <w:rFonts w:ascii="Calibri" w:eastAsia="Calibri" w:hAnsi="Calibri" w:cs="Times New Roman"/>
          <w:color w:val="auto"/>
          <w:lang w:val="en-US"/>
        </w:rPr>
        <w:t xml:space="preserve"> V.V. On Boundary Value Problems in a Quarter-Plane for a Pseudohyperbolic Equation. </w:t>
      </w:r>
      <w:r w:rsidRPr="009E4FE7">
        <w:rPr>
          <w:rFonts w:ascii="Calibri" w:eastAsia="Calibri" w:hAnsi="Calibri" w:cs="Times New Roman"/>
          <w:i/>
          <w:iCs/>
          <w:color w:val="auto"/>
          <w:lang w:val="en-US"/>
        </w:rPr>
        <w:t>Sib. Adv. Math.</w:t>
      </w:r>
      <w:r w:rsidRPr="009E4FE7">
        <w:rPr>
          <w:rFonts w:ascii="Calibri" w:eastAsia="Calibri" w:hAnsi="Calibri" w:cs="Times New Roman"/>
          <w:color w:val="auto"/>
          <w:lang w:val="en-US"/>
        </w:rPr>
        <w:t xml:space="preserve"> V. 33, pp. 87–106 (2023). </w:t>
      </w:r>
      <w:hyperlink r:id="rId25" w:history="1">
        <w:r w:rsidRPr="009E4FE7">
          <w:rPr>
            <w:rFonts w:ascii="Calibri" w:eastAsia="Calibri" w:hAnsi="Calibri" w:cs="Times New Roman"/>
            <w:color w:val="0563C1"/>
            <w:u w:val="single"/>
          </w:rPr>
          <w:t>https://doi.org/10.1134/S1055134423020013</w:t>
        </w:r>
      </w:hyperlink>
    </w:p>
    <w:p w14:paraId="2D16ED56"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639BB5C9"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Demidenko G.V. Boundary value problems for one pseudohyperbolic equation in a quarter-plane. </w:t>
      </w:r>
      <w:r w:rsidRPr="009E4FE7">
        <w:rPr>
          <w:rFonts w:ascii="Calibri" w:eastAsia="Calibri" w:hAnsi="Calibri" w:cs="Times New Roman"/>
          <w:i/>
          <w:iCs/>
          <w:color w:val="auto"/>
          <w:lang w:val="en-US"/>
        </w:rPr>
        <w:t>Siberian Advances in Mathematics</w:t>
      </w:r>
      <w:r w:rsidRPr="009E4FE7">
        <w:rPr>
          <w:rFonts w:ascii="Calibri" w:eastAsia="Calibri" w:hAnsi="Calibri" w:cs="Times New Roman"/>
          <w:color w:val="auto"/>
          <w:lang w:val="en-US"/>
        </w:rPr>
        <w:t xml:space="preserve">. V.32. No. 1, pp. 13-28 (2022). </w:t>
      </w:r>
      <w:hyperlink r:id="rId26" w:history="1">
        <w:r w:rsidRPr="009E4FE7">
          <w:rPr>
            <w:rFonts w:ascii="Calibri" w:eastAsia="Calibri" w:hAnsi="Calibri" w:cs="Times New Roman"/>
            <w:color w:val="0563C1"/>
            <w:u w:val="single"/>
            <w:lang w:val="en-US"/>
          </w:rPr>
          <w:t>https://doi.org/10.1134/S1055134422010023</w:t>
        </w:r>
      </w:hyperlink>
    </w:p>
    <w:p w14:paraId="6799CD0A" w14:textId="77777777" w:rsidR="009E4FE7" w:rsidRPr="009E4FE7" w:rsidRDefault="009E4FE7" w:rsidP="009E4FE7">
      <w:pPr>
        <w:spacing w:line="259" w:lineRule="auto"/>
        <w:ind w:left="720"/>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 </w:t>
      </w:r>
    </w:p>
    <w:p w14:paraId="125BDD7D"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w:t>
      </w:r>
      <w:proofErr w:type="spellStart"/>
      <w:r w:rsidRPr="009E4FE7">
        <w:rPr>
          <w:rFonts w:ascii="Calibri" w:eastAsia="Calibri" w:hAnsi="Calibri" w:cs="Times New Roman"/>
          <w:color w:val="auto"/>
          <w:lang w:val="en-US"/>
        </w:rPr>
        <w:t>Nurmakhmatov</w:t>
      </w:r>
      <w:proofErr w:type="spellEnd"/>
      <w:r w:rsidRPr="009E4FE7">
        <w:rPr>
          <w:rFonts w:ascii="Calibri" w:eastAsia="Calibri" w:hAnsi="Calibri" w:cs="Times New Roman"/>
          <w:color w:val="auto"/>
          <w:lang w:val="en-US"/>
        </w:rPr>
        <w:t xml:space="preserve"> V. On solvability of the boundary value problem for one pseudohyperbolic equation. </w:t>
      </w:r>
      <w:r w:rsidRPr="009E4FE7">
        <w:rPr>
          <w:rFonts w:ascii="Calibri" w:eastAsia="Calibri" w:hAnsi="Calibri" w:cs="Times New Roman"/>
          <w:i/>
          <w:iCs/>
          <w:color w:val="auto"/>
          <w:lang w:val="en-US"/>
        </w:rPr>
        <w:t>Siberian Electronic Mathematical Reports</w:t>
      </w:r>
      <w:r w:rsidRPr="009E4FE7">
        <w:rPr>
          <w:rFonts w:ascii="Calibri" w:eastAsia="Calibri" w:hAnsi="Calibri" w:cs="Times New Roman"/>
          <w:color w:val="auto"/>
          <w:lang w:val="en-US"/>
        </w:rPr>
        <w:t xml:space="preserve">. V.18, No. 2, pp. 1046–1057 (2021). </w:t>
      </w:r>
      <w:hyperlink r:id="rId27" w:history="1">
        <w:r w:rsidRPr="009E4FE7">
          <w:rPr>
            <w:rFonts w:ascii="Calibri" w:eastAsia="Calibri" w:hAnsi="Calibri" w:cs="Times New Roman"/>
            <w:color w:val="0563C1"/>
            <w:u w:val="single"/>
            <w:lang w:val="en-US"/>
          </w:rPr>
          <w:t>http://semr.math.nsc.ru/v18/n2/p1046-1057.pdf</w:t>
        </w:r>
      </w:hyperlink>
    </w:p>
    <w:p w14:paraId="694CCA9E"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205F0CE"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Demidenko G.V. On solvability of one class of </w:t>
      </w:r>
      <w:proofErr w:type="spellStart"/>
      <w:r w:rsidRPr="009E4FE7">
        <w:rPr>
          <w:rFonts w:ascii="Calibri" w:eastAsia="Calibri" w:hAnsi="Calibri" w:cs="Times New Roman"/>
          <w:color w:val="auto"/>
          <w:lang w:val="en-US"/>
        </w:rPr>
        <w:t>quasielliptic</w:t>
      </w:r>
      <w:proofErr w:type="spellEnd"/>
      <w:r w:rsidRPr="009E4FE7">
        <w:rPr>
          <w:rFonts w:ascii="Calibri" w:eastAsia="Calibri" w:hAnsi="Calibri" w:cs="Times New Roman"/>
          <w:color w:val="auto"/>
          <w:lang w:val="en-US"/>
        </w:rPr>
        <w:t xml:space="preserve"> systems. </w:t>
      </w:r>
      <w:r w:rsidRPr="009E4FE7">
        <w:rPr>
          <w:rFonts w:ascii="Calibri" w:eastAsia="Calibri" w:hAnsi="Calibri" w:cs="Times New Roman"/>
          <w:i/>
          <w:iCs/>
          <w:color w:val="auto"/>
          <w:lang w:val="en-US"/>
        </w:rPr>
        <w:t>Siberian Mathematical Journal</w:t>
      </w:r>
      <w:r w:rsidRPr="009E4FE7">
        <w:rPr>
          <w:rFonts w:ascii="Calibri" w:eastAsia="Calibri" w:hAnsi="Calibri" w:cs="Times New Roman"/>
          <w:color w:val="auto"/>
          <w:lang w:val="en-US"/>
        </w:rPr>
        <w:t xml:space="preserve">. V.61, No 6, pp. 963-982 (2020). </w:t>
      </w:r>
      <w:hyperlink r:id="rId28" w:history="1">
        <w:r w:rsidRPr="009E4FE7">
          <w:rPr>
            <w:rFonts w:ascii="Calibri" w:eastAsia="Calibri" w:hAnsi="Calibri" w:cs="Times New Roman"/>
            <w:color w:val="0563C1"/>
            <w:u w:val="single"/>
            <w:lang w:val="en-US"/>
          </w:rPr>
          <w:t>https://link.springer.com/article/10.1134/S0037446620060026</w:t>
        </w:r>
      </w:hyperlink>
    </w:p>
    <w:p w14:paraId="78F3EDC4"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0F57DBA"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Bondar L.N., Demidenko G.V., Pintus G.M. Cauchy Problem for One Pseudohyperbolic System. </w:t>
      </w:r>
      <w:proofErr w:type="spellStart"/>
      <w:r w:rsidRPr="009E4FE7">
        <w:rPr>
          <w:rFonts w:ascii="Calibri" w:eastAsia="Calibri" w:hAnsi="Calibri" w:cs="Times New Roman"/>
          <w:i/>
          <w:iCs/>
          <w:color w:val="auto"/>
          <w:lang w:val="en-US"/>
        </w:rPr>
        <w:t>Comput</w:t>
      </w:r>
      <w:proofErr w:type="spellEnd"/>
      <w:r w:rsidRPr="009E4FE7">
        <w:rPr>
          <w:rFonts w:ascii="Calibri" w:eastAsia="Calibri" w:hAnsi="Calibri" w:cs="Times New Roman"/>
          <w:i/>
          <w:iCs/>
          <w:color w:val="auto"/>
          <w:lang w:val="en-US"/>
        </w:rPr>
        <w:t>. Math. and Math. Phys.</w:t>
      </w:r>
      <w:r w:rsidRPr="009E4FE7">
        <w:rPr>
          <w:rFonts w:ascii="Calibri" w:eastAsia="Calibri" w:hAnsi="Calibri" w:cs="Times New Roman"/>
          <w:color w:val="auto"/>
          <w:lang w:val="en-US"/>
        </w:rPr>
        <w:t xml:space="preserve"> V.60, pp. 615–627 (2020). </w:t>
      </w:r>
      <w:hyperlink r:id="rId29" w:history="1">
        <w:r w:rsidRPr="009E4FE7">
          <w:rPr>
            <w:rFonts w:ascii="Calibri" w:eastAsia="Calibri" w:hAnsi="Calibri" w:cs="Times New Roman"/>
            <w:color w:val="0563C1"/>
            <w:u w:val="single"/>
            <w:lang w:val="en-US"/>
          </w:rPr>
          <w:t>https://doi.org/10.1134/S0965542520040053</w:t>
        </w:r>
      </w:hyperlink>
    </w:p>
    <w:p w14:paraId="24E5166C"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0399FC83"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Bondar L.N. On Necessary Conditions for the Solvability of One Class of Elliptic Systems in a Half-Space. </w:t>
      </w:r>
      <w:r w:rsidRPr="009E4FE7">
        <w:rPr>
          <w:rFonts w:ascii="Calibri" w:eastAsia="Calibri" w:hAnsi="Calibri" w:cs="Times New Roman"/>
          <w:i/>
          <w:iCs/>
          <w:color w:val="auto"/>
          <w:lang w:val="en-US"/>
        </w:rPr>
        <w:t>J. Appl. Ind. Math.</w:t>
      </w:r>
      <w:r w:rsidRPr="009E4FE7">
        <w:rPr>
          <w:rFonts w:ascii="Calibri" w:eastAsia="Calibri" w:hAnsi="Calibri" w:cs="Times New Roman"/>
          <w:color w:val="auto"/>
          <w:lang w:val="en-US"/>
        </w:rPr>
        <w:t xml:space="preserve"> V.13, pp. 390–404 (2019). </w:t>
      </w:r>
      <w:hyperlink r:id="rId30" w:history="1">
        <w:r w:rsidRPr="009E4FE7">
          <w:rPr>
            <w:rFonts w:ascii="Calibri" w:eastAsia="Calibri" w:hAnsi="Calibri" w:cs="Times New Roman"/>
            <w:color w:val="0563C1"/>
            <w:u w:val="single"/>
            <w:lang w:val="en-US"/>
          </w:rPr>
          <w:t>https://doi.org/10.1134/S1990478919030025</w:t>
        </w:r>
      </w:hyperlink>
    </w:p>
    <w:p w14:paraId="4578E7CF"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A61CF35"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Necessary conditions for the solvability of one class of boundary value problems for </w:t>
      </w:r>
      <w:proofErr w:type="spellStart"/>
      <w:r w:rsidRPr="009E4FE7">
        <w:rPr>
          <w:rFonts w:ascii="Calibri" w:eastAsia="Calibri" w:hAnsi="Calibri" w:cs="Times New Roman"/>
          <w:color w:val="auto"/>
          <w:lang w:val="en-US"/>
        </w:rPr>
        <w:t>quasielliptic</w:t>
      </w:r>
      <w:proofErr w:type="spellEnd"/>
      <w:r w:rsidRPr="009E4FE7">
        <w:rPr>
          <w:rFonts w:ascii="Calibri" w:eastAsia="Calibri" w:hAnsi="Calibri" w:cs="Times New Roman"/>
          <w:color w:val="auto"/>
          <w:lang w:val="en-US"/>
        </w:rPr>
        <w:t xml:space="preserve"> systems. </w:t>
      </w:r>
      <w:r w:rsidRPr="009E4FE7">
        <w:rPr>
          <w:rFonts w:ascii="Calibri" w:eastAsia="Calibri" w:hAnsi="Calibri" w:cs="Times New Roman"/>
          <w:i/>
          <w:iCs/>
          <w:color w:val="auto"/>
          <w:lang w:val="en-US"/>
        </w:rPr>
        <w:t>Siberian Adv. Math</w:t>
      </w:r>
      <w:r w:rsidRPr="009E4FE7">
        <w:rPr>
          <w:rFonts w:ascii="Calibri" w:eastAsia="Calibri" w:hAnsi="Calibri" w:cs="Times New Roman"/>
          <w:color w:val="auto"/>
          <w:lang w:val="en-US"/>
        </w:rPr>
        <w:t xml:space="preserve">. V. 29, No. 1, 22–31 (2019).  </w:t>
      </w:r>
    </w:p>
    <w:p w14:paraId="25570A62"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17361B2F"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Asymptotic properties of a solution to the Cauchy problem for one Sobolev type system. </w:t>
      </w:r>
      <w:r w:rsidRPr="009E4FE7">
        <w:rPr>
          <w:rFonts w:ascii="Calibri" w:eastAsia="Calibri" w:hAnsi="Calibri" w:cs="Times New Roman"/>
          <w:i/>
          <w:iCs/>
          <w:color w:val="auto"/>
          <w:lang w:val="en-US"/>
        </w:rPr>
        <w:t xml:space="preserve">Sib. </w:t>
      </w:r>
      <w:proofErr w:type="spellStart"/>
      <w:r w:rsidRPr="009E4FE7">
        <w:rPr>
          <w:rFonts w:ascii="Calibri" w:eastAsia="Calibri" w:hAnsi="Calibri" w:cs="Times New Roman"/>
          <w:i/>
          <w:iCs/>
          <w:color w:val="auto"/>
          <w:lang w:val="en-US"/>
        </w:rPr>
        <w:t>Èlektron</w:t>
      </w:r>
      <w:proofErr w:type="spellEnd"/>
      <w:r w:rsidRPr="009E4FE7">
        <w:rPr>
          <w:rFonts w:ascii="Calibri" w:eastAsia="Calibri" w:hAnsi="Calibri" w:cs="Times New Roman"/>
          <w:i/>
          <w:iCs/>
          <w:color w:val="auto"/>
          <w:lang w:val="en-US"/>
        </w:rPr>
        <w:t xml:space="preserve">. Mat. </w:t>
      </w:r>
      <w:proofErr w:type="spellStart"/>
      <w:proofErr w:type="gramStart"/>
      <w:r w:rsidRPr="009E4FE7">
        <w:rPr>
          <w:rFonts w:ascii="Calibri" w:eastAsia="Calibri" w:hAnsi="Calibri" w:cs="Times New Roman"/>
          <w:i/>
          <w:iCs/>
          <w:color w:val="auto"/>
          <w:lang w:val="en-US"/>
        </w:rPr>
        <w:t>Izv</w:t>
      </w:r>
      <w:proofErr w:type="spellEnd"/>
      <w:r w:rsidRPr="009E4FE7">
        <w:rPr>
          <w:rFonts w:ascii="Calibri" w:eastAsia="Calibri" w:hAnsi="Calibri" w:cs="Times New Roman"/>
          <w:i/>
          <w:iCs/>
          <w:color w:val="auto"/>
          <w:lang w:val="en-US"/>
        </w:rPr>
        <w:t>.</w:t>
      </w:r>
      <w:r w:rsidRPr="009E4FE7">
        <w:rPr>
          <w:rFonts w:ascii="Calibri" w:eastAsia="Calibri" w:hAnsi="Calibri" w:cs="Times New Roman"/>
          <w:color w:val="auto"/>
          <w:lang w:val="en-US"/>
        </w:rPr>
        <w:t>.</w:t>
      </w:r>
      <w:proofErr w:type="gramEnd"/>
      <w:r w:rsidRPr="009E4FE7">
        <w:rPr>
          <w:rFonts w:ascii="Calibri" w:eastAsia="Calibri" w:hAnsi="Calibri" w:cs="Times New Roman"/>
          <w:color w:val="auto"/>
          <w:lang w:val="en-US"/>
        </w:rPr>
        <w:t xml:space="preserve"> V.15</w:t>
      </w:r>
      <w:proofErr w:type="gramStart"/>
      <w:r w:rsidRPr="009E4FE7">
        <w:rPr>
          <w:rFonts w:ascii="Calibri" w:eastAsia="Calibri" w:hAnsi="Calibri" w:cs="Times New Roman"/>
          <w:color w:val="auto"/>
          <w:lang w:val="en-US"/>
        </w:rPr>
        <w:t>,  pp.</w:t>
      </w:r>
      <w:proofErr w:type="gramEnd"/>
      <w:r w:rsidRPr="009E4FE7">
        <w:rPr>
          <w:rFonts w:ascii="Calibri" w:eastAsia="Calibri" w:hAnsi="Calibri" w:cs="Times New Roman"/>
          <w:color w:val="auto"/>
          <w:lang w:val="en-US"/>
        </w:rPr>
        <w:t xml:space="preserve"> 894–905 (2018). </w:t>
      </w:r>
    </w:p>
    <w:p w14:paraId="11BD9BCA"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320E5353"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Solvability conditions for the second boundary value problem for the Navier system. </w:t>
      </w:r>
      <w:r w:rsidRPr="009E4FE7">
        <w:rPr>
          <w:rFonts w:ascii="Calibri" w:eastAsia="Calibri" w:hAnsi="Calibri" w:cs="Times New Roman"/>
          <w:i/>
          <w:iCs/>
          <w:color w:val="auto"/>
          <w:lang w:val="en-US"/>
        </w:rPr>
        <w:t xml:space="preserve">J. Appl. </w:t>
      </w:r>
      <w:proofErr w:type="spellStart"/>
      <w:r w:rsidRPr="009E4FE7">
        <w:rPr>
          <w:rFonts w:ascii="Calibri" w:eastAsia="Calibri" w:hAnsi="Calibri" w:cs="Times New Roman"/>
          <w:i/>
          <w:iCs/>
          <w:color w:val="auto"/>
          <w:lang w:val="en-US"/>
        </w:rPr>
        <w:t>Industr</w:t>
      </w:r>
      <w:proofErr w:type="spellEnd"/>
      <w:r w:rsidRPr="009E4FE7">
        <w:rPr>
          <w:rFonts w:ascii="Calibri" w:eastAsia="Calibri" w:hAnsi="Calibri" w:cs="Times New Roman"/>
          <w:i/>
          <w:iCs/>
          <w:color w:val="auto"/>
          <w:lang w:val="en-US"/>
        </w:rPr>
        <w:t>. Math.</w:t>
      </w:r>
      <w:r w:rsidRPr="009E4FE7">
        <w:rPr>
          <w:rFonts w:ascii="Calibri" w:eastAsia="Calibri" w:hAnsi="Calibri" w:cs="Times New Roman"/>
          <w:color w:val="auto"/>
          <w:lang w:val="en-US"/>
        </w:rPr>
        <w:t xml:space="preserve"> V. 12, No. 4, pp. 595–606, (2018).</w:t>
      </w:r>
    </w:p>
    <w:p w14:paraId="6A9F60CE"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7F51ADE0"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Demidenko G.V. Asymptotic behavior at infinity of solutions to the nonhomogeneous Sobolev equation. </w:t>
      </w:r>
      <w:r w:rsidRPr="009E4FE7">
        <w:rPr>
          <w:rFonts w:ascii="Calibri" w:eastAsia="Calibri" w:hAnsi="Calibri" w:cs="Times New Roman"/>
          <w:i/>
          <w:iCs/>
          <w:color w:val="auto"/>
          <w:lang w:val="en-US"/>
        </w:rPr>
        <w:t>Siberian Math. J.</w:t>
      </w:r>
      <w:r w:rsidRPr="009E4FE7">
        <w:rPr>
          <w:rFonts w:ascii="Calibri" w:eastAsia="Calibri" w:hAnsi="Calibri" w:cs="Times New Roman"/>
          <w:color w:val="auto"/>
          <w:lang w:val="en-US"/>
        </w:rPr>
        <w:t xml:space="preserve"> V. 59, No. 5, pp. 786–798 (2018)</w:t>
      </w:r>
    </w:p>
    <w:p w14:paraId="7B8871EB"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3C8734D7"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On the solvability of the second boundary value problem for the Stokes system. </w:t>
      </w:r>
      <w:r w:rsidRPr="009E4FE7">
        <w:rPr>
          <w:rFonts w:ascii="Calibri" w:eastAsia="Calibri" w:hAnsi="Calibri" w:cs="Times New Roman"/>
          <w:i/>
          <w:iCs/>
          <w:color w:val="auto"/>
          <w:lang w:val="en-US"/>
        </w:rPr>
        <w:t xml:space="preserve">J. Appl. </w:t>
      </w:r>
      <w:proofErr w:type="spellStart"/>
      <w:r w:rsidRPr="009E4FE7">
        <w:rPr>
          <w:rFonts w:ascii="Calibri" w:eastAsia="Calibri" w:hAnsi="Calibri" w:cs="Times New Roman"/>
          <w:i/>
          <w:iCs/>
          <w:color w:val="auto"/>
          <w:lang w:val="en-US"/>
        </w:rPr>
        <w:t>Industr</w:t>
      </w:r>
      <w:proofErr w:type="spellEnd"/>
      <w:r w:rsidRPr="009E4FE7">
        <w:rPr>
          <w:rFonts w:ascii="Calibri" w:eastAsia="Calibri" w:hAnsi="Calibri" w:cs="Times New Roman"/>
          <w:i/>
          <w:iCs/>
          <w:color w:val="auto"/>
          <w:lang w:val="en-US"/>
        </w:rPr>
        <w:t>. Math.</w:t>
      </w:r>
      <w:r w:rsidRPr="009E4FE7">
        <w:rPr>
          <w:rFonts w:ascii="Calibri" w:eastAsia="Calibri" w:hAnsi="Calibri" w:cs="Times New Roman"/>
          <w:color w:val="auto"/>
          <w:lang w:val="en-US"/>
        </w:rPr>
        <w:t xml:space="preserve"> V. 8, No. 4, pp. 479–492 (2014)</w:t>
      </w:r>
    </w:p>
    <w:p w14:paraId="2A02E84F"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C96EE1F"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Solvability of the second boundary value problem for one elliptic equation in a half-space. </w:t>
      </w:r>
      <w:r w:rsidRPr="009E4FE7">
        <w:rPr>
          <w:rFonts w:ascii="Calibri" w:eastAsia="Calibri" w:hAnsi="Calibri" w:cs="Times New Roman"/>
          <w:i/>
          <w:iCs/>
          <w:color w:val="auto"/>
          <w:lang w:val="en-US"/>
        </w:rPr>
        <w:t xml:space="preserve">J. Appl. </w:t>
      </w:r>
      <w:proofErr w:type="spellStart"/>
      <w:r w:rsidRPr="009E4FE7">
        <w:rPr>
          <w:rFonts w:ascii="Calibri" w:eastAsia="Calibri" w:hAnsi="Calibri" w:cs="Times New Roman"/>
          <w:i/>
          <w:iCs/>
          <w:color w:val="auto"/>
          <w:lang w:val="en-US"/>
        </w:rPr>
        <w:t>Industr</w:t>
      </w:r>
      <w:proofErr w:type="spellEnd"/>
      <w:r w:rsidRPr="009E4FE7">
        <w:rPr>
          <w:rFonts w:ascii="Calibri" w:eastAsia="Calibri" w:hAnsi="Calibri" w:cs="Times New Roman"/>
          <w:i/>
          <w:iCs/>
          <w:color w:val="auto"/>
          <w:lang w:val="en-US"/>
        </w:rPr>
        <w:t>. Math.</w:t>
      </w:r>
      <w:r w:rsidRPr="009E4FE7">
        <w:rPr>
          <w:rFonts w:ascii="Calibri" w:eastAsia="Calibri" w:hAnsi="Calibri" w:cs="Times New Roman"/>
          <w:color w:val="auto"/>
          <w:lang w:val="en-US"/>
        </w:rPr>
        <w:t xml:space="preserve"> V. 7, No. 4, pp. 460–471 (2013)</w:t>
      </w:r>
    </w:p>
    <w:p w14:paraId="553A09C8"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2E96146D"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On solvability of one elliptic equation in a half-space. </w:t>
      </w:r>
      <w:r w:rsidRPr="009E4FE7">
        <w:rPr>
          <w:rFonts w:ascii="Calibri" w:eastAsia="Calibri" w:hAnsi="Calibri" w:cs="Times New Roman"/>
          <w:i/>
          <w:iCs/>
          <w:color w:val="auto"/>
          <w:lang w:val="en-US"/>
        </w:rPr>
        <w:t xml:space="preserve">Sib. </w:t>
      </w:r>
      <w:proofErr w:type="spellStart"/>
      <w:r w:rsidRPr="009E4FE7">
        <w:rPr>
          <w:rFonts w:ascii="Calibri" w:eastAsia="Calibri" w:hAnsi="Calibri" w:cs="Times New Roman"/>
          <w:i/>
          <w:iCs/>
          <w:color w:val="auto"/>
          <w:lang w:val="en-US"/>
        </w:rPr>
        <w:t>Èlektron</w:t>
      </w:r>
      <w:proofErr w:type="spellEnd"/>
      <w:r w:rsidRPr="009E4FE7">
        <w:rPr>
          <w:rFonts w:ascii="Calibri" w:eastAsia="Calibri" w:hAnsi="Calibri" w:cs="Times New Roman"/>
          <w:i/>
          <w:iCs/>
          <w:color w:val="auto"/>
          <w:lang w:val="en-US"/>
        </w:rPr>
        <w:t xml:space="preserve">. Mat. </w:t>
      </w:r>
      <w:proofErr w:type="spellStart"/>
      <w:r w:rsidRPr="009E4FE7">
        <w:rPr>
          <w:rFonts w:ascii="Calibri" w:eastAsia="Calibri" w:hAnsi="Calibri" w:cs="Times New Roman"/>
          <w:i/>
          <w:iCs/>
          <w:color w:val="auto"/>
          <w:lang w:val="en-US"/>
        </w:rPr>
        <w:t>Izv</w:t>
      </w:r>
      <w:proofErr w:type="spellEnd"/>
      <w:r w:rsidRPr="009E4FE7">
        <w:rPr>
          <w:rFonts w:ascii="Calibri" w:eastAsia="Calibri" w:hAnsi="Calibri" w:cs="Times New Roman"/>
          <w:i/>
          <w:iCs/>
          <w:color w:val="auto"/>
          <w:lang w:val="en-US"/>
        </w:rPr>
        <w:t>.</w:t>
      </w:r>
      <w:r w:rsidRPr="009E4FE7">
        <w:rPr>
          <w:rFonts w:ascii="Calibri" w:eastAsia="Calibri" w:hAnsi="Calibri" w:cs="Times New Roman"/>
          <w:color w:val="auto"/>
          <w:lang w:val="en-US"/>
        </w:rPr>
        <w:t xml:space="preserve"> V. 9 618–638 (2012)</w:t>
      </w:r>
    </w:p>
    <w:p w14:paraId="4E9A5A1C"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127FCD13"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 N.  Solvability of Boundary Value Problems for </w:t>
      </w:r>
      <w:proofErr w:type="spellStart"/>
      <w:r w:rsidRPr="009E4FE7">
        <w:rPr>
          <w:rFonts w:ascii="Calibri" w:eastAsia="Calibri" w:hAnsi="Calibri" w:cs="Times New Roman"/>
          <w:color w:val="auto"/>
          <w:lang w:val="en-US"/>
        </w:rPr>
        <w:t>Quasielliptic</w:t>
      </w:r>
      <w:proofErr w:type="spellEnd"/>
      <w:r w:rsidRPr="009E4FE7">
        <w:rPr>
          <w:rFonts w:ascii="Calibri" w:eastAsia="Calibri" w:hAnsi="Calibri" w:cs="Times New Roman"/>
          <w:color w:val="auto"/>
          <w:lang w:val="en-US"/>
        </w:rPr>
        <w:t xml:space="preserve"> Systems in Weighted Sobolev Spaces. J. Math. Sci., V. 186, No. 3, pp. 364–</w:t>
      </w:r>
      <w:proofErr w:type="gramStart"/>
      <w:r w:rsidRPr="009E4FE7">
        <w:rPr>
          <w:rFonts w:ascii="Calibri" w:eastAsia="Calibri" w:hAnsi="Calibri" w:cs="Times New Roman"/>
          <w:color w:val="auto"/>
          <w:lang w:val="en-US"/>
        </w:rPr>
        <w:t>378  (</w:t>
      </w:r>
      <w:proofErr w:type="gramEnd"/>
      <w:r w:rsidRPr="009E4FE7">
        <w:rPr>
          <w:rFonts w:ascii="Calibri" w:eastAsia="Calibri" w:hAnsi="Calibri" w:cs="Times New Roman"/>
          <w:color w:val="auto"/>
          <w:lang w:val="en-US"/>
        </w:rPr>
        <w:t xml:space="preserve">2012). </w:t>
      </w:r>
    </w:p>
    <w:p w14:paraId="4BEB10C4"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13EF1841"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Demidenko G.V. Boundary value problems for </w:t>
      </w:r>
      <w:proofErr w:type="spellStart"/>
      <w:r w:rsidRPr="009E4FE7">
        <w:rPr>
          <w:rFonts w:ascii="Calibri" w:eastAsia="Calibri" w:hAnsi="Calibri" w:cs="Times New Roman"/>
          <w:color w:val="auto"/>
          <w:lang w:val="en-US"/>
        </w:rPr>
        <w:t>quasielliptic</w:t>
      </w:r>
      <w:proofErr w:type="spellEnd"/>
      <w:r w:rsidRPr="009E4FE7">
        <w:rPr>
          <w:rFonts w:ascii="Calibri" w:eastAsia="Calibri" w:hAnsi="Calibri" w:cs="Times New Roman"/>
          <w:color w:val="auto"/>
          <w:lang w:val="en-US"/>
        </w:rPr>
        <w:t xml:space="preserve"> systems. </w:t>
      </w:r>
      <w:r w:rsidRPr="009E4FE7">
        <w:rPr>
          <w:rFonts w:ascii="Calibri" w:eastAsia="Calibri" w:hAnsi="Calibri" w:cs="Times New Roman"/>
          <w:i/>
          <w:iCs/>
          <w:color w:val="auto"/>
          <w:lang w:val="en-US"/>
        </w:rPr>
        <w:t>Siberian Math. J.</w:t>
      </w:r>
      <w:r w:rsidRPr="009E4FE7">
        <w:rPr>
          <w:rFonts w:ascii="Calibri" w:eastAsia="Calibri" w:hAnsi="Calibri" w:cs="Times New Roman"/>
          <w:color w:val="auto"/>
          <w:lang w:val="en-US"/>
        </w:rPr>
        <w:t xml:space="preserve"> V. 49, No. 2, 202–217 (2008)</w:t>
      </w:r>
    </w:p>
    <w:p w14:paraId="5682426A"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5E3ABD50" w14:textId="77777777"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lastRenderedPageBreak/>
        <w:t xml:space="preserve">Bondar L.N. The behavior at infinity of a solution to a Sobolev type system. </w:t>
      </w:r>
      <w:r w:rsidRPr="009E4FE7">
        <w:rPr>
          <w:rFonts w:ascii="Calibri" w:eastAsia="Calibri" w:hAnsi="Calibri" w:cs="Times New Roman"/>
          <w:i/>
          <w:iCs/>
          <w:color w:val="auto"/>
          <w:lang w:val="en-US"/>
        </w:rPr>
        <w:t>Siberian Math. J.</w:t>
      </w:r>
      <w:r w:rsidRPr="009E4FE7">
        <w:rPr>
          <w:rFonts w:ascii="Calibri" w:eastAsia="Calibri" w:hAnsi="Calibri" w:cs="Times New Roman"/>
          <w:color w:val="auto"/>
          <w:lang w:val="en-US"/>
        </w:rPr>
        <w:t xml:space="preserve"> V. 48, No. 5, pp. 784–797 (2007). </w:t>
      </w:r>
    </w:p>
    <w:p w14:paraId="0E7D99FB"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0388E597" w14:textId="2B64B060" w:rsidR="009E4FE7" w:rsidRPr="009E4FE7" w:rsidRDefault="009E4FE7" w:rsidP="009E4FE7">
      <w:pPr>
        <w:numPr>
          <w:ilvl w:val="0"/>
          <w:numId w:val="13"/>
        </w:numPr>
        <w:spacing w:after="200" w:line="259" w:lineRule="auto"/>
        <w:contextualSpacing/>
        <w:rPr>
          <w:rFonts w:ascii="Calibri" w:eastAsia="Calibri" w:hAnsi="Calibri" w:cs="Times New Roman"/>
          <w:color w:val="auto"/>
          <w:lang w:val="en-US"/>
        </w:rPr>
      </w:pPr>
      <w:r w:rsidRPr="009E4FE7">
        <w:rPr>
          <w:rFonts w:ascii="Calibri" w:eastAsia="Calibri" w:hAnsi="Calibri" w:cs="Times New Roman"/>
          <w:color w:val="auto"/>
          <w:lang w:val="en-US"/>
        </w:rPr>
        <w:t xml:space="preserve">Bondar L.N. Solvability conditions of boundary value problems for </w:t>
      </w:r>
      <w:proofErr w:type="spellStart"/>
      <w:r w:rsidRPr="009E4FE7">
        <w:rPr>
          <w:rFonts w:ascii="Calibri" w:eastAsia="Calibri" w:hAnsi="Calibri" w:cs="Times New Roman"/>
          <w:color w:val="auto"/>
          <w:lang w:val="en-US"/>
        </w:rPr>
        <w:t>quasielliptic</w:t>
      </w:r>
      <w:proofErr w:type="spellEnd"/>
      <w:r w:rsidRPr="009E4FE7">
        <w:rPr>
          <w:rFonts w:ascii="Calibri" w:eastAsia="Calibri" w:hAnsi="Calibri" w:cs="Times New Roman"/>
          <w:color w:val="auto"/>
          <w:lang w:val="en-US"/>
        </w:rPr>
        <w:t xml:space="preserve"> systems. </w:t>
      </w:r>
      <w:proofErr w:type="spellStart"/>
      <w:r w:rsidRPr="009E4FE7">
        <w:rPr>
          <w:rFonts w:ascii="Calibri" w:eastAsia="Calibri" w:hAnsi="Calibri" w:cs="Times New Roman"/>
          <w:color w:val="auto"/>
          <w:lang w:val="en-US"/>
        </w:rPr>
        <w:t>Vestn</w:t>
      </w:r>
      <w:proofErr w:type="spellEnd"/>
      <w:r w:rsidRPr="009E4FE7">
        <w:rPr>
          <w:rFonts w:ascii="Calibri" w:eastAsia="Calibri" w:hAnsi="Calibri" w:cs="Times New Roman"/>
          <w:color w:val="auto"/>
          <w:lang w:val="en-US"/>
        </w:rPr>
        <w:t xml:space="preserve">. </w:t>
      </w:r>
      <w:proofErr w:type="spellStart"/>
      <w:r w:rsidRPr="009E4FE7">
        <w:rPr>
          <w:rFonts w:ascii="Calibri" w:eastAsia="Calibri" w:hAnsi="Calibri" w:cs="Times New Roman"/>
          <w:color w:val="auto"/>
          <w:lang w:val="en-US"/>
        </w:rPr>
        <w:t>Novosib</w:t>
      </w:r>
      <w:proofErr w:type="spellEnd"/>
      <w:r w:rsidRPr="009E4FE7">
        <w:rPr>
          <w:rFonts w:ascii="Calibri" w:eastAsia="Calibri" w:hAnsi="Calibri" w:cs="Times New Roman"/>
          <w:color w:val="auto"/>
          <w:lang w:val="en-US"/>
        </w:rPr>
        <w:t xml:space="preserve">. </w:t>
      </w:r>
      <w:proofErr w:type="spellStart"/>
      <w:r w:rsidRPr="009E4FE7">
        <w:rPr>
          <w:rFonts w:ascii="Calibri" w:eastAsia="Calibri" w:hAnsi="Calibri" w:cs="Times New Roman"/>
          <w:color w:val="auto"/>
          <w:lang w:val="en-US"/>
        </w:rPr>
        <w:t>Gos</w:t>
      </w:r>
      <w:proofErr w:type="spellEnd"/>
      <w:r w:rsidRPr="009E4FE7">
        <w:rPr>
          <w:rFonts w:ascii="Calibri" w:eastAsia="Calibri" w:hAnsi="Calibri" w:cs="Times New Roman"/>
          <w:color w:val="auto"/>
          <w:lang w:val="en-US"/>
        </w:rPr>
        <w:t xml:space="preserve">. Univ., Ser. Mat. </w:t>
      </w:r>
      <w:proofErr w:type="spellStart"/>
      <w:r w:rsidRPr="009E4FE7">
        <w:rPr>
          <w:rFonts w:ascii="Calibri" w:eastAsia="Calibri" w:hAnsi="Calibri" w:cs="Times New Roman"/>
          <w:color w:val="auto"/>
          <w:lang w:val="en-US"/>
        </w:rPr>
        <w:t>Mekh</w:t>
      </w:r>
      <w:proofErr w:type="spellEnd"/>
      <w:r w:rsidRPr="009E4FE7">
        <w:rPr>
          <w:rFonts w:ascii="Calibri" w:eastAsia="Calibri" w:hAnsi="Calibri" w:cs="Times New Roman"/>
          <w:color w:val="auto"/>
          <w:lang w:val="en-US"/>
        </w:rPr>
        <w:t>. Inform. V. 7, No. 4, pp. 9–26 (2007).</w:t>
      </w:r>
    </w:p>
    <w:p w14:paraId="35DC7632" w14:textId="77777777" w:rsidR="009E4FE7" w:rsidRPr="009E4FE7" w:rsidRDefault="009E4FE7" w:rsidP="009E4FE7">
      <w:pPr>
        <w:spacing w:after="200" w:line="276" w:lineRule="auto"/>
        <w:ind w:left="720"/>
        <w:contextualSpacing/>
        <w:rPr>
          <w:rFonts w:ascii="Calibri" w:eastAsia="Calibri" w:hAnsi="Calibri" w:cs="Times New Roman"/>
          <w:color w:val="auto"/>
          <w:lang w:val="en-US"/>
        </w:rPr>
      </w:pPr>
    </w:p>
    <w:p w14:paraId="4CC6B008" w14:textId="0E4EC89D" w:rsidR="00A06309" w:rsidRPr="00091780" w:rsidRDefault="00A06309" w:rsidP="00FF1889">
      <w:pPr>
        <w:rPr>
          <w:lang w:val="en-US"/>
        </w:rPr>
      </w:pPr>
    </w:p>
    <w:sectPr w:rsidR="00A06309" w:rsidRPr="00091780" w:rsidSect="007374B4">
      <w:footerReference w:type="default" r:id="rId31"/>
      <w:type w:val="continuous"/>
      <w:pgSz w:w="11906" w:h="16838" w:code="9"/>
      <w:pgMar w:top="709" w:right="1440" w:bottom="851"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A251" w14:textId="77777777" w:rsidR="00F21231" w:rsidRDefault="00F21231" w:rsidP="00725803">
      <w:pPr>
        <w:spacing w:after="0"/>
      </w:pPr>
      <w:r>
        <w:separator/>
      </w:r>
    </w:p>
  </w:endnote>
  <w:endnote w:type="continuationSeparator" w:id="0">
    <w:p w14:paraId="062D9284" w14:textId="77777777" w:rsidR="00F21231" w:rsidRDefault="00F21231"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92509"/>
      <w:docPartObj>
        <w:docPartGallery w:val="Page Numbers (Bottom of Page)"/>
        <w:docPartUnique/>
      </w:docPartObj>
    </w:sdtPr>
    <w:sdtEndPr>
      <w:rPr>
        <w:noProof/>
      </w:rPr>
    </w:sdtEndPr>
    <w:sdtContent>
      <w:p w14:paraId="5F2B6E19" w14:textId="77777777" w:rsidR="00F439C9" w:rsidRDefault="00F439C9">
        <w:pPr>
          <w:pStyle w:val="a7"/>
        </w:pPr>
        <w:r>
          <w:rPr>
            <w:lang w:bidi="ru-RU"/>
          </w:rPr>
          <w:fldChar w:fldCharType="begin"/>
        </w:r>
        <w:r>
          <w:rPr>
            <w:lang w:bidi="ru-RU"/>
          </w:rPr>
          <w:instrText xml:space="preserve"> PAGE   \* MERGEFORMAT </w:instrText>
        </w:r>
        <w:r>
          <w:rPr>
            <w:lang w:bidi="ru-RU"/>
          </w:rPr>
          <w:fldChar w:fldCharType="separate"/>
        </w:r>
        <w:r>
          <w:rPr>
            <w:noProof/>
            <w:lang w:bidi="ru-RU"/>
          </w:rPr>
          <w:t>2</w:t>
        </w:r>
        <w:r>
          <w:rPr>
            <w:noProof/>
            <w:lang w:bidi="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BBBE" w14:textId="77777777" w:rsidR="00F21231" w:rsidRDefault="00F21231" w:rsidP="00725803">
      <w:pPr>
        <w:spacing w:after="0"/>
      </w:pPr>
      <w:r>
        <w:separator/>
      </w:r>
    </w:p>
  </w:footnote>
  <w:footnote w:type="continuationSeparator" w:id="0">
    <w:p w14:paraId="07EBD256" w14:textId="77777777" w:rsidR="00F21231" w:rsidRDefault="00F21231"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6C7C72"/>
    <w:multiLevelType w:val="multilevel"/>
    <w:tmpl w:val="E200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AC4DC5"/>
    <w:multiLevelType w:val="hybridMultilevel"/>
    <w:tmpl w:val="95402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F75FEE"/>
    <w:multiLevelType w:val="multilevel"/>
    <w:tmpl w:val="E14A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E2A73"/>
    <w:multiLevelType w:val="hybridMultilevel"/>
    <w:tmpl w:val="05D2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C809C8"/>
    <w:multiLevelType w:val="hybridMultilevel"/>
    <w:tmpl w:val="E996CC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8543FF6"/>
    <w:multiLevelType w:val="multilevel"/>
    <w:tmpl w:val="B096D760"/>
    <w:lvl w:ilvl="0">
      <w:start w:val="1"/>
      <w:numFmt w:val="bullet"/>
      <w:pStyle w:val="a"/>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AD969A6"/>
    <w:multiLevelType w:val="multilevel"/>
    <w:tmpl w:val="E3C0EB4E"/>
    <w:lvl w:ilvl="0">
      <w:start w:val="1"/>
      <w:numFmt w:val="decimal"/>
      <w:pStyle w:val="a0"/>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DD0497"/>
    <w:multiLevelType w:val="hybridMultilevel"/>
    <w:tmpl w:val="6E4CC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7929057">
    <w:abstractNumId w:val="14"/>
  </w:num>
  <w:num w:numId="2" w16cid:durableId="524057569">
    <w:abstractNumId w:val="7"/>
  </w:num>
  <w:num w:numId="3" w16cid:durableId="1589071808">
    <w:abstractNumId w:val="6"/>
  </w:num>
  <w:num w:numId="4" w16cid:durableId="583415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0737699">
    <w:abstractNumId w:val="8"/>
  </w:num>
  <w:num w:numId="6" w16cid:durableId="830608703">
    <w:abstractNumId w:val="15"/>
  </w:num>
  <w:num w:numId="7" w16cid:durableId="2003963957">
    <w:abstractNumId w:val="5"/>
  </w:num>
  <w:num w:numId="8" w16cid:durableId="743914489">
    <w:abstractNumId w:val="4"/>
  </w:num>
  <w:num w:numId="9" w16cid:durableId="1656566921">
    <w:abstractNumId w:val="3"/>
  </w:num>
  <w:num w:numId="10" w16cid:durableId="2121296029">
    <w:abstractNumId w:val="2"/>
  </w:num>
  <w:num w:numId="11" w16cid:durableId="317273545">
    <w:abstractNumId w:val="1"/>
  </w:num>
  <w:num w:numId="12" w16cid:durableId="1749577738">
    <w:abstractNumId w:val="0"/>
  </w:num>
  <w:num w:numId="13" w16cid:durableId="1421679493">
    <w:abstractNumId w:val="12"/>
  </w:num>
  <w:num w:numId="14" w16cid:durableId="1322854982">
    <w:abstractNumId w:val="10"/>
  </w:num>
  <w:num w:numId="15" w16cid:durableId="1224607738">
    <w:abstractNumId w:val="13"/>
  </w:num>
  <w:num w:numId="16" w16cid:durableId="1797942650">
    <w:abstractNumId w:val="11"/>
  </w:num>
  <w:num w:numId="17" w16cid:durableId="1127234696">
    <w:abstractNumId w:val="16"/>
  </w:num>
  <w:num w:numId="18" w16cid:durableId="1722705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25E77"/>
    <w:rsid w:val="00027312"/>
    <w:rsid w:val="0003621A"/>
    <w:rsid w:val="00061AE7"/>
    <w:rsid w:val="000645F2"/>
    <w:rsid w:val="00082F03"/>
    <w:rsid w:val="000835A0"/>
    <w:rsid w:val="00085438"/>
    <w:rsid w:val="00091780"/>
    <w:rsid w:val="000934A2"/>
    <w:rsid w:val="0010441F"/>
    <w:rsid w:val="001332B7"/>
    <w:rsid w:val="001505B0"/>
    <w:rsid w:val="001800A8"/>
    <w:rsid w:val="001B0955"/>
    <w:rsid w:val="002040A6"/>
    <w:rsid w:val="00224344"/>
    <w:rsid w:val="00227784"/>
    <w:rsid w:val="0023705D"/>
    <w:rsid w:val="00250A31"/>
    <w:rsid w:val="00251C13"/>
    <w:rsid w:val="00260488"/>
    <w:rsid w:val="002922D0"/>
    <w:rsid w:val="002B57EC"/>
    <w:rsid w:val="00317D2D"/>
    <w:rsid w:val="00334BDC"/>
    <w:rsid w:val="00340B03"/>
    <w:rsid w:val="003455FD"/>
    <w:rsid w:val="003656E8"/>
    <w:rsid w:val="00380AE7"/>
    <w:rsid w:val="003A6943"/>
    <w:rsid w:val="00410BA2"/>
    <w:rsid w:val="00421582"/>
    <w:rsid w:val="00434074"/>
    <w:rsid w:val="00463C3B"/>
    <w:rsid w:val="00480E2D"/>
    <w:rsid w:val="004937AE"/>
    <w:rsid w:val="004C6831"/>
    <w:rsid w:val="004E2970"/>
    <w:rsid w:val="005026DD"/>
    <w:rsid w:val="00513EFC"/>
    <w:rsid w:val="0052113B"/>
    <w:rsid w:val="00535CD3"/>
    <w:rsid w:val="00564951"/>
    <w:rsid w:val="00573BF9"/>
    <w:rsid w:val="00595BFE"/>
    <w:rsid w:val="005A4A49"/>
    <w:rsid w:val="005B13C9"/>
    <w:rsid w:val="005B1D68"/>
    <w:rsid w:val="005C71B0"/>
    <w:rsid w:val="00607EAD"/>
    <w:rsid w:val="00611B37"/>
    <w:rsid w:val="006203FB"/>
    <w:rsid w:val="006252B4"/>
    <w:rsid w:val="00646BA2"/>
    <w:rsid w:val="00675EA0"/>
    <w:rsid w:val="006C08A0"/>
    <w:rsid w:val="006C47D8"/>
    <w:rsid w:val="006D2D08"/>
    <w:rsid w:val="006E0175"/>
    <w:rsid w:val="006F26A2"/>
    <w:rsid w:val="0070237E"/>
    <w:rsid w:val="00725803"/>
    <w:rsid w:val="00725CB5"/>
    <w:rsid w:val="007307A3"/>
    <w:rsid w:val="007374B4"/>
    <w:rsid w:val="00752315"/>
    <w:rsid w:val="007C26CB"/>
    <w:rsid w:val="007E0299"/>
    <w:rsid w:val="007F3012"/>
    <w:rsid w:val="00836FB4"/>
    <w:rsid w:val="00857E6B"/>
    <w:rsid w:val="00877850"/>
    <w:rsid w:val="008968C4"/>
    <w:rsid w:val="008D31BD"/>
    <w:rsid w:val="008D7C1C"/>
    <w:rsid w:val="008E70CA"/>
    <w:rsid w:val="0092291B"/>
    <w:rsid w:val="00932D92"/>
    <w:rsid w:val="0095272C"/>
    <w:rsid w:val="00972024"/>
    <w:rsid w:val="009C6337"/>
    <w:rsid w:val="009E4FE7"/>
    <w:rsid w:val="009F04D2"/>
    <w:rsid w:val="009F2BA7"/>
    <w:rsid w:val="009F6DA0"/>
    <w:rsid w:val="00A01182"/>
    <w:rsid w:val="00A06309"/>
    <w:rsid w:val="00AB3616"/>
    <w:rsid w:val="00AD13CB"/>
    <w:rsid w:val="00AD2B48"/>
    <w:rsid w:val="00AD3FD8"/>
    <w:rsid w:val="00AE482A"/>
    <w:rsid w:val="00B10C37"/>
    <w:rsid w:val="00B370A8"/>
    <w:rsid w:val="00B556B4"/>
    <w:rsid w:val="00BA5010"/>
    <w:rsid w:val="00BC7376"/>
    <w:rsid w:val="00BD669A"/>
    <w:rsid w:val="00C13F2B"/>
    <w:rsid w:val="00C43D65"/>
    <w:rsid w:val="00C84833"/>
    <w:rsid w:val="00C8496F"/>
    <w:rsid w:val="00C9044F"/>
    <w:rsid w:val="00D2420D"/>
    <w:rsid w:val="00D30382"/>
    <w:rsid w:val="00D413F9"/>
    <w:rsid w:val="00D44E50"/>
    <w:rsid w:val="00D90060"/>
    <w:rsid w:val="00D92B95"/>
    <w:rsid w:val="00DC6B2F"/>
    <w:rsid w:val="00E03F71"/>
    <w:rsid w:val="00E154B5"/>
    <w:rsid w:val="00E232F0"/>
    <w:rsid w:val="00E2488C"/>
    <w:rsid w:val="00E52791"/>
    <w:rsid w:val="00E67867"/>
    <w:rsid w:val="00E83195"/>
    <w:rsid w:val="00F00A4F"/>
    <w:rsid w:val="00F21231"/>
    <w:rsid w:val="00F33CD8"/>
    <w:rsid w:val="00F439C9"/>
    <w:rsid w:val="00FB3A15"/>
    <w:rsid w:val="00FD1DE2"/>
    <w:rsid w:val="00FE0BB2"/>
    <w:rsid w:val="00FF1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0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ru-RU"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374B4"/>
    <w:pPr>
      <w:spacing w:after="160" w:line="216" w:lineRule="auto"/>
    </w:pPr>
  </w:style>
  <w:style w:type="paragraph" w:styleId="1">
    <w:name w:val="heading 1"/>
    <w:basedOn w:val="a1"/>
    <w:link w:val="10"/>
    <w:uiPriority w:val="9"/>
    <w:qFormat/>
    <w:rsid w:val="007374B4"/>
    <w:pPr>
      <w:pBdr>
        <w:top w:val="single" w:sz="4" w:space="3" w:color="A6A6A6" w:themeColor="background1" w:themeShade="A6"/>
      </w:pBdr>
      <w:spacing w:before="360" w:after="100" w:line="240" w:lineRule="auto"/>
      <w:contextualSpacing/>
      <w:outlineLvl w:val="0"/>
    </w:pPr>
    <w:rPr>
      <w:rFonts w:ascii="Times New Roman" w:eastAsiaTheme="majorEastAsia" w:hAnsi="Times New Roman" w:cstheme="majorBidi"/>
      <w:b/>
      <w:color w:val="262626" w:themeColor="text1" w:themeTint="D9"/>
      <w:sz w:val="36"/>
      <w:szCs w:val="32"/>
    </w:rPr>
  </w:style>
  <w:style w:type="paragraph" w:styleId="20">
    <w:name w:val="heading 2"/>
    <w:basedOn w:val="a1"/>
    <w:link w:val="21"/>
    <w:uiPriority w:val="9"/>
    <w:unhideWhenUsed/>
    <w:qFormat/>
    <w:rsid w:val="007374B4"/>
    <w:pPr>
      <w:keepNext/>
      <w:keepLines/>
      <w:spacing w:after="40" w:line="240" w:lineRule="auto"/>
      <w:contextualSpacing/>
      <w:outlineLvl w:val="1"/>
    </w:pPr>
    <w:rPr>
      <w:rFonts w:ascii="Times New Roman" w:eastAsiaTheme="majorEastAsia" w:hAnsi="Times New Roman" w:cstheme="majorBidi"/>
      <w:b/>
      <w:color w:val="007FAB" w:themeColor="accent1"/>
      <w:sz w:val="32"/>
      <w:szCs w:val="26"/>
    </w:rPr>
  </w:style>
  <w:style w:type="paragraph" w:styleId="30">
    <w:name w:val="heading 3"/>
    <w:basedOn w:val="a1"/>
    <w:link w:val="31"/>
    <w:uiPriority w:val="9"/>
    <w:unhideWhenUsed/>
    <w:qFormat/>
    <w:rsid w:val="0052113B"/>
    <w:pPr>
      <w:keepNext/>
      <w:keepLines/>
      <w:spacing w:after="0" w:line="240" w:lineRule="auto"/>
      <w:contextualSpacing/>
      <w:outlineLvl w:val="2"/>
    </w:pPr>
    <w:rPr>
      <w:rFonts w:eastAsiaTheme="majorEastAsia" w:cstheme="majorBidi"/>
      <w:caps/>
      <w:szCs w:val="24"/>
    </w:rPr>
  </w:style>
  <w:style w:type="paragraph" w:styleId="41">
    <w:name w:val="heading 4"/>
    <w:basedOn w:val="a1"/>
    <w:next w:val="a1"/>
    <w:link w:val="42"/>
    <w:uiPriority w:val="9"/>
    <w:unhideWhenUsed/>
    <w:qFormat/>
    <w:rsid w:val="007374B4"/>
    <w:pPr>
      <w:keepNext/>
      <w:keepLines/>
      <w:spacing w:before="40" w:after="0" w:line="240" w:lineRule="auto"/>
      <w:outlineLvl w:val="3"/>
    </w:pPr>
    <w:rPr>
      <w:rFonts w:ascii="Times New Roman" w:eastAsiaTheme="majorEastAsia" w:hAnsi="Times New Roman" w:cstheme="majorBidi"/>
      <w:i/>
      <w:iCs/>
      <w:color w:val="005E80" w:themeColor="accent1" w:themeShade="BF"/>
    </w:rPr>
  </w:style>
  <w:style w:type="paragraph" w:styleId="51">
    <w:name w:val="heading 5"/>
    <w:basedOn w:val="a1"/>
    <w:next w:val="a1"/>
    <w:link w:val="52"/>
    <w:uiPriority w:val="9"/>
    <w:unhideWhenUsed/>
    <w:qFormat/>
    <w:rsid w:val="007374B4"/>
    <w:pPr>
      <w:keepNext/>
      <w:keepLines/>
      <w:spacing w:before="40" w:after="0" w:line="240" w:lineRule="auto"/>
      <w:outlineLvl w:val="4"/>
    </w:pPr>
    <w:rPr>
      <w:rFonts w:ascii="Times New Roman" w:eastAsiaTheme="majorEastAsia" w:hAnsi="Times New Roman" w:cstheme="majorBidi"/>
      <w:color w:val="005E80" w:themeColor="accent1" w:themeShade="BF"/>
    </w:rPr>
  </w:style>
  <w:style w:type="paragraph" w:styleId="6">
    <w:name w:val="heading 6"/>
    <w:basedOn w:val="a1"/>
    <w:next w:val="a1"/>
    <w:link w:val="60"/>
    <w:uiPriority w:val="9"/>
    <w:semiHidden/>
    <w:unhideWhenUsed/>
    <w:qFormat/>
    <w:rsid w:val="007374B4"/>
    <w:pPr>
      <w:keepNext/>
      <w:keepLines/>
      <w:spacing w:before="40" w:after="0" w:line="240" w:lineRule="auto"/>
      <w:outlineLvl w:val="5"/>
    </w:pPr>
    <w:rPr>
      <w:rFonts w:ascii="Times New Roman" w:eastAsiaTheme="majorEastAsia" w:hAnsi="Times New Roman" w:cstheme="majorBidi"/>
      <w:color w:val="003F55" w:themeColor="accent1" w:themeShade="7F"/>
    </w:rPr>
  </w:style>
  <w:style w:type="paragraph" w:styleId="7">
    <w:name w:val="heading 7"/>
    <w:basedOn w:val="a1"/>
    <w:next w:val="a1"/>
    <w:link w:val="70"/>
    <w:uiPriority w:val="9"/>
    <w:semiHidden/>
    <w:unhideWhenUsed/>
    <w:qFormat/>
    <w:rsid w:val="006C47D8"/>
    <w:pPr>
      <w:keepNext/>
      <w:keepLines/>
      <w:spacing w:before="40" w:after="0" w:line="240" w:lineRule="auto"/>
      <w:outlineLvl w:val="6"/>
    </w:pPr>
    <w:rPr>
      <w:rFonts w:asciiTheme="majorHAnsi" w:eastAsiaTheme="majorEastAsia" w:hAnsiTheme="majorHAnsi" w:cstheme="majorBidi"/>
      <w:i/>
      <w:iCs/>
      <w:color w:val="003F55" w:themeColor="accent1" w:themeShade="7F"/>
    </w:rPr>
  </w:style>
  <w:style w:type="paragraph" w:styleId="8">
    <w:name w:val="heading 8"/>
    <w:basedOn w:val="a1"/>
    <w:next w:val="a1"/>
    <w:link w:val="80"/>
    <w:uiPriority w:val="9"/>
    <w:semiHidden/>
    <w:unhideWhenUsed/>
    <w:qFormat/>
    <w:rsid w:val="002922D0"/>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2922D0"/>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80AE7"/>
    <w:pPr>
      <w:spacing w:after="0" w:line="240" w:lineRule="auto"/>
    </w:pPr>
  </w:style>
  <w:style w:type="character" w:customStyle="1" w:styleId="a6">
    <w:name w:val="Верхний колонтитул Знак"/>
    <w:basedOn w:val="a2"/>
    <w:link w:val="a5"/>
    <w:uiPriority w:val="99"/>
    <w:rsid w:val="00380AE7"/>
  </w:style>
  <w:style w:type="paragraph" w:styleId="a7">
    <w:name w:val="footer"/>
    <w:basedOn w:val="a1"/>
    <w:link w:val="a8"/>
    <w:uiPriority w:val="99"/>
    <w:unhideWhenUsed/>
    <w:rsid w:val="00380AE7"/>
    <w:pPr>
      <w:spacing w:after="0" w:line="240" w:lineRule="auto"/>
    </w:pPr>
  </w:style>
  <w:style w:type="character" w:customStyle="1" w:styleId="a8">
    <w:name w:val="Нижний колонтитул Знак"/>
    <w:basedOn w:val="a2"/>
    <w:link w:val="a7"/>
    <w:uiPriority w:val="99"/>
    <w:rsid w:val="00380AE7"/>
  </w:style>
  <w:style w:type="character" w:customStyle="1" w:styleId="10">
    <w:name w:val="Заголовок 1 Знак"/>
    <w:basedOn w:val="a2"/>
    <w:link w:val="1"/>
    <w:uiPriority w:val="9"/>
    <w:rsid w:val="007374B4"/>
    <w:rPr>
      <w:rFonts w:ascii="Times New Roman" w:eastAsiaTheme="majorEastAsia" w:hAnsi="Times New Roman" w:cstheme="majorBidi"/>
      <w:b/>
      <w:color w:val="262626" w:themeColor="text1" w:themeTint="D9"/>
      <w:sz w:val="36"/>
      <w:szCs w:val="32"/>
    </w:rPr>
  </w:style>
  <w:style w:type="paragraph" w:styleId="a">
    <w:name w:val="List Bullet"/>
    <w:basedOn w:val="a1"/>
    <w:uiPriority w:val="10"/>
    <w:qFormat/>
    <w:rsid w:val="00BC7376"/>
    <w:pPr>
      <w:numPr>
        <w:numId w:val="1"/>
      </w:numPr>
      <w:spacing w:after="0" w:line="240" w:lineRule="auto"/>
      <w:contextualSpacing/>
    </w:pPr>
  </w:style>
  <w:style w:type="table" w:styleId="a9">
    <w:name w:val="Table Grid"/>
    <w:basedOn w:val="a3"/>
    <w:uiPriority w:val="39"/>
    <w:rsid w:val="005B1D68"/>
    <w:pPr>
      <w:spacing w:after="0"/>
    </w:pPr>
    <w:tblPr/>
  </w:style>
  <w:style w:type="paragraph" w:styleId="22">
    <w:name w:val="List Bullet 2"/>
    <w:basedOn w:val="a1"/>
    <w:uiPriority w:val="99"/>
    <w:semiHidden/>
    <w:unhideWhenUsed/>
    <w:rsid w:val="00573BF9"/>
    <w:pPr>
      <w:spacing w:after="260" w:line="240" w:lineRule="auto"/>
      <w:contextualSpacing/>
    </w:pPr>
  </w:style>
  <w:style w:type="paragraph" w:styleId="32">
    <w:name w:val="List Bullet 3"/>
    <w:basedOn w:val="a1"/>
    <w:uiPriority w:val="99"/>
    <w:semiHidden/>
    <w:unhideWhenUsed/>
    <w:rsid w:val="00573BF9"/>
    <w:pPr>
      <w:spacing w:after="260" w:line="240" w:lineRule="auto"/>
      <w:contextualSpacing/>
    </w:pPr>
  </w:style>
  <w:style w:type="character" w:customStyle="1" w:styleId="21">
    <w:name w:val="Заголовок 2 Знак"/>
    <w:basedOn w:val="a2"/>
    <w:link w:val="20"/>
    <w:uiPriority w:val="9"/>
    <w:rsid w:val="007374B4"/>
    <w:rPr>
      <w:rFonts w:ascii="Times New Roman" w:eastAsiaTheme="majorEastAsia" w:hAnsi="Times New Roman" w:cstheme="majorBidi"/>
      <w:b/>
      <w:color w:val="007FAB" w:themeColor="accent1"/>
      <w:sz w:val="32"/>
      <w:szCs w:val="26"/>
    </w:rPr>
  </w:style>
  <w:style w:type="character" w:customStyle="1" w:styleId="31">
    <w:name w:val="Заголовок 3 Знак"/>
    <w:basedOn w:val="a2"/>
    <w:link w:val="30"/>
    <w:uiPriority w:val="9"/>
    <w:rsid w:val="0052113B"/>
    <w:rPr>
      <w:rFonts w:eastAsiaTheme="majorEastAsia" w:cstheme="majorBidi"/>
      <w:caps/>
      <w:szCs w:val="24"/>
    </w:rPr>
  </w:style>
  <w:style w:type="paragraph" w:styleId="aa">
    <w:name w:val="Title"/>
    <w:basedOn w:val="a1"/>
    <w:link w:val="ab"/>
    <w:uiPriority w:val="1"/>
    <w:qFormat/>
    <w:rsid w:val="007374B4"/>
    <w:pPr>
      <w:spacing w:after="0"/>
      <w:contextualSpacing/>
    </w:pPr>
    <w:rPr>
      <w:rFonts w:ascii="Times New Roman" w:eastAsiaTheme="majorEastAsia" w:hAnsi="Times New Roman" w:cstheme="majorBidi"/>
      <w:b/>
      <w:color w:val="262626" w:themeColor="text1" w:themeTint="D9"/>
      <w:kern w:val="28"/>
      <w:sz w:val="70"/>
      <w:szCs w:val="56"/>
    </w:rPr>
  </w:style>
  <w:style w:type="character" w:customStyle="1" w:styleId="ab">
    <w:name w:val="Заголовок Знак"/>
    <w:basedOn w:val="a2"/>
    <w:link w:val="aa"/>
    <w:uiPriority w:val="1"/>
    <w:rsid w:val="007374B4"/>
    <w:rPr>
      <w:rFonts w:ascii="Times New Roman" w:eastAsiaTheme="majorEastAsia" w:hAnsi="Times New Roman" w:cstheme="majorBidi"/>
      <w:b/>
      <w:color w:val="262626" w:themeColor="text1" w:themeTint="D9"/>
      <w:kern w:val="28"/>
      <w:sz w:val="70"/>
      <w:szCs w:val="56"/>
    </w:rPr>
  </w:style>
  <w:style w:type="paragraph" w:customStyle="1" w:styleId="ac">
    <w:name w:val="Контактные данные"/>
    <w:basedOn w:val="a1"/>
    <w:uiPriority w:val="3"/>
    <w:qFormat/>
    <w:rsid w:val="004E2970"/>
    <w:pPr>
      <w:spacing w:before="40" w:after="0" w:line="240" w:lineRule="auto"/>
      <w:contextualSpacing/>
      <w:jc w:val="right"/>
    </w:pPr>
  </w:style>
  <w:style w:type="character" w:styleId="ad">
    <w:name w:val="Placeholder Text"/>
    <w:basedOn w:val="a2"/>
    <w:uiPriority w:val="99"/>
    <w:semiHidden/>
    <w:rsid w:val="00BD669A"/>
    <w:rPr>
      <w:color w:val="595959" w:themeColor="text1" w:themeTint="A6"/>
    </w:rPr>
  </w:style>
  <w:style w:type="character" w:customStyle="1" w:styleId="42">
    <w:name w:val="Заголовок 4 Знак"/>
    <w:basedOn w:val="a2"/>
    <w:link w:val="41"/>
    <w:uiPriority w:val="9"/>
    <w:rsid w:val="007374B4"/>
    <w:rPr>
      <w:rFonts w:ascii="Times New Roman" w:eastAsiaTheme="majorEastAsia" w:hAnsi="Times New Roman" w:cstheme="majorBidi"/>
      <w:i/>
      <w:iCs/>
      <w:color w:val="005E80" w:themeColor="accent1" w:themeShade="BF"/>
    </w:rPr>
  </w:style>
  <w:style w:type="paragraph" w:styleId="a0">
    <w:name w:val="List Number"/>
    <w:basedOn w:val="a1"/>
    <w:uiPriority w:val="11"/>
    <w:qFormat/>
    <w:rsid w:val="00BC7376"/>
    <w:pPr>
      <w:numPr>
        <w:numId w:val="6"/>
      </w:numPr>
      <w:spacing w:after="260" w:line="240" w:lineRule="auto"/>
      <w:contextualSpacing/>
    </w:pPr>
  </w:style>
  <w:style w:type="character" w:styleId="ae">
    <w:name w:val="Emphasis"/>
    <w:basedOn w:val="a2"/>
    <w:uiPriority w:val="20"/>
    <w:qFormat/>
    <w:rsid w:val="007374B4"/>
    <w:rPr>
      <w:rFonts w:asciiTheme="minorHAnsi" w:hAnsiTheme="minorHAnsi"/>
      <w:b w:val="0"/>
      <w:i w:val="0"/>
      <w:iCs/>
      <w:color w:val="595959" w:themeColor="text1" w:themeTint="A6"/>
    </w:rPr>
  </w:style>
  <w:style w:type="paragraph" w:styleId="af">
    <w:name w:val="TOC Heading"/>
    <w:basedOn w:val="1"/>
    <w:next w:val="a1"/>
    <w:uiPriority w:val="39"/>
    <w:semiHidden/>
    <w:unhideWhenUsed/>
    <w:qFormat/>
    <w:rsid w:val="002922D0"/>
    <w:pPr>
      <w:pBdr>
        <w:top w:val="none" w:sz="0" w:space="0" w:color="auto"/>
      </w:pBdr>
      <w:outlineLvl w:val="9"/>
    </w:pPr>
  </w:style>
  <w:style w:type="paragraph" w:styleId="af0">
    <w:name w:val="Subtitle"/>
    <w:basedOn w:val="a1"/>
    <w:link w:val="af1"/>
    <w:uiPriority w:val="11"/>
    <w:semiHidden/>
    <w:unhideWhenUsed/>
    <w:qFormat/>
    <w:rsid w:val="002922D0"/>
    <w:pPr>
      <w:numPr>
        <w:ilvl w:val="1"/>
      </w:numPr>
      <w:spacing w:line="240" w:lineRule="auto"/>
    </w:pPr>
    <w:rPr>
      <w:rFonts w:eastAsiaTheme="minorEastAsia"/>
      <w:color w:val="5A5A5A" w:themeColor="text1" w:themeTint="A5"/>
    </w:rPr>
  </w:style>
  <w:style w:type="character" w:customStyle="1" w:styleId="af1">
    <w:name w:val="Подзаголовок Знак"/>
    <w:basedOn w:val="a2"/>
    <w:link w:val="af0"/>
    <w:uiPriority w:val="11"/>
    <w:semiHidden/>
    <w:rsid w:val="002922D0"/>
    <w:rPr>
      <w:rFonts w:eastAsiaTheme="minorEastAsia"/>
      <w:color w:val="5A5A5A" w:themeColor="text1" w:themeTint="A5"/>
    </w:rPr>
  </w:style>
  <w:style w:type="character" w:styleId="af2">
    <w:name w:val="Book Title"/>
    <w:basedOn w:val="a2"/>
    <w:uiPriority w:val="33"/>
    <w:semiHidden/>
    <w:unhideWhenUsed/>
    <w:qFormat/>
    <w:rsid w:val="002922D0"/>
    <w:rPr>
      <w:b/>
      <w:bCs/>
      <w:i/>
      <w:iCs/>
      <w:spacing w:val="0"/>
    </w:rPr>
  </w:style>
  <w:style w:type="character" w:styleId="af3">
    <w:name w:val="Intense Reference"/>
    <w:basedOn w:val="a2"/>
    <w:uiPriority w:val="32"/>
    <w:semiHidden/>
    <w:unhideWhenUsed/>
    <w:qFormat/>
    <w:rsid w:val="002922D0"/>
    <w:rPr>
      <w:b/>
      <w:bCs/>
      <w:caps w:val="0"/>
      <w:smallCaps/>
      <w:color w:val="007FAB" w:themeColor="accent1"/>
      <w:spacing w:val="0"/>
    </w:rPr>
  </w:style>
  <w:style w:type="paragraph" w:styleId="af4">
    <w:name w:val="Intense Quote"/>
    <w:basedOn w:val="a1"/>
    <w:next w:val="a1"/>
    <w:link w:val="af5"/>
    <w:uiPriority w:val="30"/>
    <w:semiHidden/>
    <w:unhideWhenUsed/>
    <w:qFormat/>
    <w:rsid w:val="002922D0"/>
    <w:pPr>
      <w:pBdr>
        <w:top w:val="single" w:sz="4" w:space="10" w:color="007FAB" w:themeColor="accent1"/>
        <w:bottom w:val="single" w:sz="4" w:space="10" w:color="007FAB" w:themeColor="accent1"/>
      </w:pBdr>
      <w:spacing w:before="360" w:after="360" w:line="240" w:lineRule="auto"/>
      <w:jc w:val="center"/>
    </w:pPr>
    <w:rPr>
      <w:i/>
      <w:iCs/>
      <w:color w:val="007FAB" w:themeColor="accent1"/>
    </w:rPr>
  </w:style>
  <w:style w:type="character" w:customStyle="1" w:styleId="af5">
    <w:name w:val="Выделенная цитата Знак"/>
    <w:basedOn w:val="a2"/>
    <w:link w:val="af4"/>
    <w:uiPriority w:val="30"/>
    <w:semiHidden/>
    <w:rsid w:val="002922D0"/>
    <w:rPr>
      <w:i/>
      <w:iCs/>
      <w:color w:val="007FAB" w:themeColor="accent1"/>
    </w:rPr>
  </w:style>
  <w:style w:type="paragraph" w:styleId="23">
    <w:name w:val="Quote"/>
    <w:basedOn w:val="a1"/>
    <w:next w:val="a1"/>
    <w:link w:val="24"/>
    <w:uiPriority w:val="29"/>
    <w:semiHidden/>
    <w:unhideWhenUsed/>
    <w:qFormat/>
    <w:rsid w:val="002922D0"/>
    <w:pPr>
      <w:spacing w:before="200" w:line="240" w:lineRule="auto"/>
      <w:jc w:val="center"/>
    </w:pPr>
    <w:rPr>
      <w:i/>
      <w:iCs/>
      <w:color w:val="404040" w:themeColor="text1" w:themeTint="BF"/>
    </w:rPr>
  </w:style>
  <w:style w:type="character" w:customStyle="1" w:styleId="24">
    <w:name w:val="Цитата 2 Знак"/>
    <w:basedOn w:val="a2"/>
    <w:link w:val="23"/>
    <w:uiPriority w:val="29"/>
    <w:semiHidden/>
    <w:rsid w:val="002922D0"/>
    <w:rPr>
      <w:i/>
      <w:iCs/>
      <w:color w:val="404040" w:themeColor="text1" w:themeTint="BF"/>
    </w:rPr>
  </w:style>
  <w:style w:type="character" w:customStyle="1" w:styleId="80">
    <w:name w:val="Заголовок 8 Знак"/>
    <w:basedOn w:val="a2"/>
    <w:link w:val="8"/>
    <w:uiPriority w:val="9"/>
    <w:semiHidden/>
    <w:rsid w:val="002922D0"/>
    <w:rPr>
      <w:rFonts w:asciiTheme="majorHAnsi" w:eastAsiaTheme="majorEastAsia" w:hAnsiTheme="majorHAnsi" w:cstheme="majorBidi"/>
      <w:color w:val="272727" w:themeColor="text1" w:themeTint="D8"/>
      <w:szCs w:val="21"/>
    </w:rPr>
  </w:style>
  <w:style w:type="character" w:customStyle="1" w:styleId="90">
    <w:name w:val="Заголовок 9 Знак"/>
    <w:basedOn w:val="a2"/>
    <w:link w:val="9"/>
    <w:uiPriority w:val="9"/>
    <w:semiHidden/>
    <w:rsid w:val="002922D0"/>
    <w:rPr>
      <w:rFonts w:asciiTheme="majorHAnsi" w:eastAsiaTheme="majorEastAsia" w:hAnsiTheme="majorHAnsi" w:cstheme="majorBidi"/>
      <w:i/>
      <w:iCs/>
      <w:color w:val="272727" w:themeColor="text1" w:themeTint="D8"/>
      <w:szCs w:val="21"/>
    </w:rPr>
  </w:style>
  <w:style w:type="paragraph" w:styleId="af6">
    <w:name w:val="caption"/>
    <w:basedOn w:val="a1"/>
    <w:next w:val="a1"/>
    <w:uiPriority w:val="35"/>
    <w:semiHidden/>
    <w:unhideWhenUsed/>
    <w:qFormat/>
    <w:rsid w:val="002922D0"/>
    <w:pPr>
      <w:spacing w:after="200" w:line="240" w:lineRule="auto"/>
    </w:pPr>
    <w:rPr>
      <w:i/>
      <w:iCs/>
      <w:color w:val="111111" w:themeColor="text2"/>
      <w:szCs w:val="18"/>
    </w:rPr>
  </w:style>
  <w:style w:type="paragraph" w:styleId="af7">
    <w:name w:val="Balloon Text"/>
    <w:basedOn w:val="a1"/>
    <w:link w:val="af8"/>
    <w:uiPriority w:val="99"/>
    <w:semiHidden/>
    <w:unhideWhenUsed/>
    <w:rsid w:val="002922D0"/>
    <w:pPr>
      <w:spacing w:after="0" w:line="240" w:lineRule="auto"/>
    </w:pPr>
    <w:rPr>
      <w:rFonts w:ascii="Segoe UI" w:hAnsi="Segoe UI" w:cs="Segoe UI"/>
      <w:szCs w:val="18"/>
    </w:rPr>
  </w:style>
  <w:style w:type="character" w:customStyle="1" w:styleId="af8">
    <w:name w:val="Текст выноски Знак"/>
    <w:basedOn w:val="a2"/>
    <w:link w:val="af7"/>
    <w:uiPriority w:val="99"/>
    <w:semiHidden/>
    <w:rsid w:val="002922D0"/>
    <w:rPr>
      <w:rFonts w:ascii="Segoe UI" w:hAnsi="Segoe UI" w:cs="Segoe UI"/>
      <w:szCs w:val="18"/>
    </w:rPr>
  </w:style>
  <w:style w:type="paragraph" w:styleId="33">
    <w:name w:val="Body Text 3"/>
    <w:basedOn w:val="a1"/>
    <w:link w:val="34"/>
    <w:uiPriority w:val="99"/>
    <w:semiHidden/>
    <w:unhideWhenUsed/>
    <w:rsid w:val="002922D0"/>
    <w:pPr>
      <w:spacing w:after="120" w:line="240" w:lineRule="auto"/>
    </w:pPr>
    <w:rPr>
      <w:szCs w:val="16"/>
    </w:rPr>
  </w:style>
  <w:style w:type="character" w:customStyle="1" w:styleId="34">
    <w:name w:val="Основной текст 3 Знак"/>
    <w:basedOn w:val="a2"/>
    <w:link w:val="33"/>
    <w:uiPriority w:val="99"/>
    <w:semiHidden/>
    <w:rsid w:val="002922D0"/>
    <w:rPr>
      <w:szCs w:val="16"/>
    </w:rPr>
  </w:style>
  <w:style w:type="paragraph" w:styleId="35">
    <w:name w:val="Body Text Indent 3"/>
    <w:basedOn w:val="a1"/>
    <w:link w:val="36"/>
    <w:uiPriority w:val="99"/>
    <w:semiHidden/>
    <w:unhideWhenUsed/>
    <w:rsid w:val="002922D0"/>
    <w:pPr>
      <w:spacing w:after="120" w:line="240" w:lineRule="auto"/>
      <w:ind w:left="360"/>
    </w:pPr>
    <w:rPr>
      <w:szCs w:val="16"/>
    </w:rPr>
  </w:style>
  <w:style w:type="character" w:customStyle="1" w:styleId="36">
    <w:name w:val="Основной текст с отступом 3 Знак"/>
    <w:basedOn w:val="a2"/>
    <w:link w:val="35"/>
    <w:uiPriority w:val="99"/>
    <w:semiHidden/>
    <w:rsid w:val="002922D0"/>
    <w:rPr>
      <w:szCs w:val="16"/>
    </w:rPr>
  </w:style>
  <w:style w:type="character" w:styleId="af9">
    <w:name w:val="annotation reference"/>
    <w:basedOn w:val="a2"/>
    <w:uiPriority w:val="99"/>
    <w:semiHidden/>
    <w:unhideWhenUsed/>
    <w:rsid w:val="002922D0"/>
    <w:rPr>
      <w:sz w:val="22"/>
      <w:szCs w:val="16"/>
    </w:rPr>
  </w:style>
  <w:style w:type="paragraph" w:styleId="afa">
    <w:name w:val="annotation text"/>
    <w:basedOn w:val="a1"/>
    <w:link w:val="afb"/>
    <w:uiPriority w:val="99"/>
    <w:semiHidden/>
    <w:unhideWhenUsed/>
    <w:rsid w:val="002922D0"/>
    <w:pPr>
      <w:spacing w:after="260" w:line="240" w:lineRule="auto"/>
    </w:pPr>
    <w:rPr>
      <w:szCs w:val="20"/>
    </w:rPr>
  </w:style>
  <w:style w:type="character" w:customStyle="1" w:styleId="afb">
    <w:name w:val="Текст примечания Знак"/>
    <w:basedOn w:val="a2"/>
    <w:link w:val="afa"/>
    <w:uiPriority w:val="99"/>
    <w:semiHidden/>
    <w:rsid w:val="002922D0"/>
    <w:rPr>
      <w:szCs w:val="20"/>
    </w:rPr>
  </w:style>
  <w:style w:type="paragraph" w:styleId="afc">
    <w:name w:val="annotation subject"/>
    <w:basedOn w:val="afa"/>
    <w:next w:val="afa"/>
    <w:link w:val="afd"/>
    <w:uiPriority w:val="99"/>
    <w:semiHidden/>
    <w:unhideWhenUsed/>
    <w:rsid w:val="002922D0"/>
    <w:rPr>
      <w:b/>
      <w:bCs/>
    </w:rPr>
  </w:style>
  <w:style w:type="character" w:customStyle="1" w:styleId="afd">
    <w:name w:val="Тема примечания Знак"/>
    <w:basedOn w:val="afb"/>
    <w:link w:val="afc"/>
    <w:uiPriority w:val="99"/>
    <w:semiHidden/>
    <w:rsid w:val="002922D0"/>
    <w:rPr>
      <w:b/>
      <w:bCs/>
      <w:szCs w:val="20"/>
    </w:rPr>
  </w:style>
  <w:style w:type="paragraph" w:styleId="afe">
    <w:name w:val="Document Map"/>
    <w:basedOn w:val="a1"/>
    <w:link w:val="aff"/>
    <w:uiPriority w:val="99"/>
    <w:semiHidden/>
    <w:unhideWhenUsed/>
    <w:rsid w:val="002922D0"/>
    <w:pPr>
      <w:spacing w:after="0" w:line="240" w:lineRule="auto"/>
    </w:pPr>
    <w:rPr>
      <w:rFonts w:ascii="Segoe UI" w:hAnsi="Segoe UI" w:cs="Segoe UI"/>
      <w:szCs w:val="16"/>
    </w:rPr>
  </w:style>
  <w:style w:type="character" w:customStyle="1" w:styleId="aff">
    <w:name w:val="Схема документа Знак"/>
    <w:basedOn w:val="a2"/>
    <w:link w:val="afe"/>
    <w:uiPriority w:val="99"/>
    <w:semiHidden/>
    <w:rsid w:val="002922D0"/>
    <w:rPr>
      <w:rFonts w:ascii="Segoe UI" w:hAnsi="Segoe UI" w:cs="Segoe UI"/>
      <w:szCs w:val="16"/>
    </w:rPr>
  </w:style>
  <w:style w:type="paragraph" w:styleId="aff0">
    <w:name w:val="endnote text"/>
    <w:basedOn w:val="a1"/>
    <w:link w:val="aff1"/>
    <w:uiPriority w:val="99"/>
    <w:semiHidden/>
    <w:unhideWhenUsed/>
    <w:rsid w:val="002922D0"/>
    <w:pPr>
      <w:spacing w:after="0" w:line="240" w:lineRule="auto"/>
    </w:pPr>
    <w:rPr>
      <w:szCs w:val="20"/>
    </w:rPr>
  </w:style>
  <w:style w:type="character" w:customStyle="1" w:styleId="aff1">
    <w:name w:val="Текст концевой сноски Знак"/>
    <w:basedOn w:val="a2"/>
    <w:link w:val="aff0"/>
    <w:uiPriority w:val="99"/>
    <w:semiHidden/>
    <w:rsid w:val="002922D0"/>
    <w:rPr>
      <w:szCs w:val="20"/>
    </w:rPr>
  </w:style>
  <w:style w:type="paragraph" w:styleId="25">
    <w:name w:val="envelope return"/>
    <w:basedOn w:val="a1"/>
    <w:uiPriority w:val="99"/>
    <w:semiHidden/>
    <w:unhideWhenUsed/>
    <w:rsid w:val="002922D0"/>
    <w:pPr>
      <w:spacing w:after="0" w:line="240" w:lineRule="auto"/>
    </w:pPr>
    <w:rPr>
      <w:rFonts w:asciiTheme="majorHAnsi" w:eastAsiaTheme="majorEastAsia" w:hAnsiTheme="majorHAnsi" w:cstheme="majorBidi"/>
      <w:szCs w:val="20"/>
    </w:rPr>
  </w:style>
  <w:style w:type="paragraph" w:styleId="aff2">
    <w:name w:val="footnote text"/>
    <w:basedOn w:val="a1"/>
    <w:link w:val="aff3"/>
    <w:uiPriority w:val="99"/>
    <w:semiHidden/>
    <w:unhideWhenUsed/>
    <w:rsid w:val="002922D0"/>
    <w:pPr>
      <w:spacing w:after="0" w:line="240" w:lineRule="auto"/>
    </w:pPr>
    <w:rPr>
      <w:szCs w:val="20"/>
    </w:rPr>
  </w:style>
  <w:style w:type="character" w:customStyle="1" w:styleId="aff3">
    <w:name w:val="Текст сноски Знак"/>
    <w:basedOn w:val="a2"/>
    <w:link w:val="aff2"/>
    <w:uiPriority w:val="99"/>
    <w:semiHidden/>
    <w:rsid w:val="002922D0"/>
    <w:rPr>
      <w:szCs w:val="20"/>
    </w:rPr>
  </w:style>
  <w:style w:type="character" w:styleId="HTML">
    <w:name w:val="HTML Code"/>
    <w:basedOn w:val="a2"/>
    <w:uiPriority w:val="99"/>
    <w:semiHidden/>
    <w:unhideWhenUsed/>
    <w:rsid w:val="002922D0"/>
    <w:rPr>
      <w:rFonts w:ascii="Consolas" w:hAnsi="Consolas"/>
      <w:sz w:val="22"/>
      <w:szCs w:val="20"/>
    </w:rPr>
  </w:style>
  <w:style w:type="character" w:styleId="HTML0">
    <w:name w:val="HTML Keyboard"/>
    <w:basedOn w:val="a2"/>
    <w:uiPriority w:val="99"/>
    <w:semiHidden/>
    <w:unhideWhenUsed/>
    <w:rsid w:val="002922D0"/>
    <w:rPr>
      <w:rFonts w:ascii="Consolas" w:hAnsi="Consolas"/>
      <w:sz w:val="22"/>
      <w:szCs w:val="20"/>
    </w:rPr>
  </w:style>
  <w:style w:type="paragraph" w:styleId="HTML1">
    <w:name w:val="HTML Preformatted"/>
    <w:basedOn w:val="a1"/>
    <w:link w:val="HTML2"/>
    <w:uiPriority w:val="99"/>
    <w:semiHidden/>
    <w:unhideWhenUsed/>
    <w:rsid w:val="002922D0"/>
    <w:pPr>
      <w:spacing w:after="0" w:line="240" w:lineRule="auto"/>
    </w:pPr>
    <w:rPr>
      <w:rFonts w:ascii="Consolas" w:hAnsi="Consolas"/>
      <w:szCs w:val="20"/>
    </w:rPr>
  </w:style>
  <w:style w:type="character" w:customStyle="1" w:styleId="HTML2">
    <w:name w:val="Стандартный HTML Знак"/>
    <w:basedOn w:val="a2"/>
    <w:link w:val="HTML1"/>
    <w:uiPriority w:val="99"/>
    <w:semiHidden/>
    <w:rsid w:val="002922D0"/>
    <w:rPr>
      <w:rFonts w:ascii="Consolas" w:hAnsi="Consolas"/>
      <w:szCs w:val="20"/>
    </w:rPr>
  </w:style>
  <w:style w:type="character" w:styleId="HTML3">
    <w:name w:val="HTML Typewriter"/>
    <w:basedOn w:val="a2"/>
    <w:uiPriority w:val="99"/>
    <w:semiHidden/>
    <w:unhideWhenUsed/>
    <w:rsid w:val="002922D0"/>
    <w:rPr>
      <w:rFonts w:ascii="Consolas" w:hAnsi="Consolas"/>
      <w:sz w:val="22"/>
      <w:szCs w:val="20"/>
    </w:rPr>
  </w:style>
  <w:style w:type="paragraph" w:styleId="aff4">
    <w:name w:val="macro"/>
    <w:link w:val="aff5"/>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5">
    <w:name w:val="Текст макроса Знак"/>
    <w:basedOn w:val="a2"/>
    <w:link w:val="aff4"/>
    <w:uiPriority w:val="99"/>
    <w:semiHidden/>
    <w:rsid w:val="002922D0"/>
    <w:rPr>
      <w:rFonts w:ascii="Consolas" w:hAnsi="Consolas"/>
      <w:szCs w:val="20"/>
    </w:rPr>
  </w:style>
  <w:style w:type="paragraph" w:styleId="aff6">
    <w:name w:val="Plain Text"/>
    <w:basedOn w:val="a1"/>
    <w:link w:val="aff7"/>
    <w:uiPriority w:val="99"/>
    <w:semiHidden/>
    <w:unhideWhenUsed/>
    <w:rsid w:val="002922D0"/>
    <w:pPr>
      <w:spacing w:after="0" w:line="240" w:lineRule="auto"/>
    </w:pPr>
    <w:rPr>
      <w:rFonts w:ascii="Consolas" w:hAnsi="Consolas"/>
      <w:szCs w:val="21"/>
    </w:rPr>
  </w:style>
  <w:style w:type="character" w:customStyle="1" w:styleId="aff7">
    <w:name w:val="Текст Знак"/>
    <w:basedOn w:val="a2"/>
    <w:link w:val="aff6"/>
    <w:uiPriority w:val="99"/>
    <w:semiHidden/>
    <w:rsid w:val="002922D0"/>
    <w:rPr>
      <w:rFonts w:ascii="Consolas" w:hAnsi="Consolas"/>
      <w:szCs w:val="21"/>
    </w:rPr>
  </w:style>
  <w:style w:type="paragraph" w:styleId="aff8">
    <w:name w:val="Bibliography"/>
    <w:basedOn w:val="a1"/>
    <w:next w:val="a1"/>
    <w:uiPriority w:val="37"/>
    <w:semiHidden/>
    <w:unhideWhenUsed/>
    <w:rsid w:val="006C47D8"/>
    <w:pPr>
      <w:spacing w:after="260" w:line="240" w:lineRule="auto"/>
    </w:pPr>
  </w:style>
  <w:style w:type="paragraph" w:styleId="aff9">
    <w:name w:val="Block Text"/>
    <w:basedOn w:val="a1"/>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spacing w:after="260" w:line="240" w:lineRule="auto"/>
      <w:ind w:left="1152" w:right="1152"/>
    </w:pPr>
    <w:rPr>
      <w:rFonts w:eastAsiaTheme="minorEastAsia"/>
      <w:i/>
      <w:iCs/>
      <w:color w:val="007FAB" w:themeColor="accent1"/>
    </w:rPr>
  </w:style>
  <w:style w:type="paragraph" w:styleId="affa">
    <w:name w:val="Body Text"/>
    <w:basedOn w:val="a1"/>
    <w:link w:val="affb"/>
    <w:uiPriority w:val="1"/>
    <w:unhideWhenUsed/>
    <w:qFormat/>
    <w:rsid w:val="006C47D8"/>
    <w:pPr>
      <w:spacing w:after="120" w:line="240" w:lineRule="auto"/>
    </w:pPr>
  </w:style>
  <w:style w:type="character" w:customStyle="1" w:styleId="affb">
    <w:name w:val="Основной текст Знак"/>
    <w:basedOn w:val="a2"/>
    <w:link w:val="affa"/>
    <w:uiPriority w:val="1"/>
    <w:rsid w:val="006C47D8"/>
  </w:style>
  <w:style w:type="paragraph" w:styleId="26">
    <w:name w:val="Body Text 2"/>
    <w:basedOn w:val="a1"/>
    <w:link w:val="27"/>
    <w:uiPriority w:val="99"/>
    <w:semiHidden/>
    <w:unhideWhenUsed/>
    <w:rsid w:val="006C47D8"/>
    <w:pPr>
      <w:spacing w:after="120" w:line="480" w:lineRule="auto"/>
    </w:pPr>
  </w:style>
  <w:style w:type="character" w:customStyle="1" w:styleId="27">
    <w:name w:val="Основной текст 2 Знак"/>
    <w:basedOn w:val="a2"/>
    <w:link w:val="26"/>
    <w:uiPriority w:val="99"/>
    <w:semiHidden/>
    <w:rsid w:val="006C47D8"/>
  </w:style>
  <w:style w:type="paragraph" w:styleId="affc">
    <w:name w:val="Body Text First Indent"/>
    <w:basedOn w:val="affa"/>
    <w:link w:val="affd"/>
    <w:uiPriority w:val="99"/>
    <w:semiHidden/>
    <w:unhideWhenUsed/>
    <w:rsid w:val="006C47D8"/>
    <w:pPr>
      <w:spacing w:after="260"/>
      <w:ind w:firstLine="360"/>
    </w:pPr>
  </w:style>
  <w:style w:type="character" w:customStyle="1" w:styleId="affd">
    <w:name w:val="Красная строка Знак"/>
    <w:basedOn w:val="affb"/>
    <w:link w:val="affc"/>
    <w:uiPriority w:val="99"/>
    <w:semiHidden/>
    <w:rsid w:val="006C47D8"/>
  </w:style>
  <w:style w:type="paragraph" w:styleId="affe">
    <w:name w:val="Body Text Indent"/>
    <w:basedOn w:val="a1"/>
    <w:link w:val="afff"/>
    <w:uiPriority w:val="99"/>
    <w:semiHidden/>
    <w:unhideWhenUsed/>
    <w:rsid w:val="006C47D8"/>
    <w:pPr>
      <w:spacing w:after="120" w:line="240" w:lineRule="auto"/>
      <w:ind w:left="360"/>
    </w:pPr>
  </w:style>
  <w:style w:type="character" w:customStyle="1" w:styleId="afff">
    <w:name w:val="Основной текст с отступом Знак"/>
    <w:basedOn w:val="a2"/>
    <w:link w:val="affe"/>
    <w:uiPriority w:val="99"/>
    <w:semiHidden/>
    <w:rsid w:val="006C47D8"/>
  </w:style>
  <w:style w:type="paragraph" w:styleId="28">
    <w:name w:val="Body Text First Indent 2"/>
    <w:basedOn w:val="affe"/>
    <w:link w:val="29"/>
    <w:uiPriority w:val="99"/>
    <w:semiHidden/>
    <w:unhideWhenUsed/>
    <w:rsid w:val="006C47D8"/>
    <w:pPr>
      <w:spacing w:after="260"/>
      <w:ind w:firstLine="360"/>
    </w:pPr>
  </w:style>
  <w:style w:type="character" w:customStyle="1" w:styleId="29">
    <w:name w:val="Красная строка 2 Знак"/>
    <w:basedOn w:val="afff"/>
    <w:link w:val="28"/>
    <w:uiPriority w:val="99"/>
    <w:semiHidden/>
    <w:rsid w:val="006C47D8"/>
  </w:style>
  <w:style w:type="paragraph" w:styleId="2a">
    <w:name w:val="Body Text Indent 2"/>
    <w:basedOn w:val="a1"/>
    <w:link w:val="2b"/>
    <w:uiPriority w:val="99"/>
    <w:semiHidden/>
    <w:unhideWhenUsed/>
    <w:rsid w:val="006C47D8"/>
    <w:pPr>
      <w:spacing w:after="120" w:line="480" w:lineRule="auto"/>
      <w:ind w:left="360"/>
    </w:pPr>
  </w:style>
  <w:style w:type="character" w:customStyle="1" w:styleId="2b">
    <w:name w:val="Основной текст с отступом 2 Знак"/>
    <w:basedOn w:val="a2"/>
    <w:link w:val="2a"/>
    <w:uiPriority w:val="99"/>
    <w:semiHidden/>
    <w:rsid w:val="006C47D8"/>
  </w:style>
  <w:style w:type="paragraph" w:styleId="afff0">
    <w:name w:val="Closing"/>
    <w:basedOn w:val="a1"/>
    <w:link w:val="afff1"/>
    <w:uiPriority w:val="99"/>
    <w:semiHidden/>
    <w:unhideWhenUsed/>
    <w:rsid w:val="006C47D8"/>
    <w:pPr>
      <w:spacing w:after="0" w:line="240" w:lineRule="auto"/>
      <w:ind w:left="4320"/>
    </w:pPr>
  </w:style>
  <w:style w:type="character" w:customStyle="1" w:styleId="afff1">
    <w:name w:val="Прощание Знак"/>
    <w:basedOn w:val="a2"/>
    <w:link w:val="afff0"/>
    <w:uiPriority w:val="99"/>
    <w:semiHidden/>
    <w:rsid w:val="006C47D8"/>
  </w:style>
  <w:style w:type="table" w:styleId="afff2">
    <w:name w:val="Colorful Grid"/>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2">
    <w:name w:val="Colorful Grid Accent 2"/>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3">
    <w:name w:val="Colorful Grid Accent 3"/>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4">
    <w:name w:val="Colorful Grid Accent 4"/>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5">
    <w:name w:val="Colorful Grid Accent 5"/>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6">
    <w:name w:val="Colorful Grid Accent 6"/>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afff3">
    <w:name w:val="Colorful List"/>
    <w:basedOn w:val="a3"/>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20">
    <w:name w:val="Colorful List Accent 2"/>
    <w:basedOn w:val="a3"/>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30">
    <w:name w:val="Colorful List Accent 3"/>
    <w:basedOn w:val="a3"/>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40">
    <w:name w:val="Colorful List Accent 4"/>
    <w:basedOn w:val="a3"/>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50">
    <w:name w:val="Colorful List Accent 5"/>
    <w:basedOn w:val="a3"/>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60">
    <w:name w:val="Colorful List Accent 6"/>
    <w:basedOn w:val="a3"/>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afff4">
    <w:name w:val="Colorful Shading"/>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41">
    <w:name w:val="Colorful Shading Accent 4"/>
    <w:basedOn w:val="a3"/>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afff5">
    <w:name w:val="Dark List"/>
    <w:basedOn w:val="a3"/>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22">
    <w:name w:val="Dark List Accent 2"/>
    <w:basedOn w:val="a3"/>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32">
    <w:name w:val="Dark List Accent 3"/>
    <w:basedOn w:val="a3"/>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42">
    <w:name w:val="Dark List Accent 4"/>
    <w:basedOn w:val="a3"/>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52">
    <w:name w:val="Dark List Accent 5"/>
    <w:basedOn w:val="a3"/>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62">
    <w:name w:val="Dark List Accent 6"/>
    <w:basedOn w:val="a3"/>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afff6">
    <w:name w:val="Date"/>
    <w:basedOn w:val="a1"/>
    <w:next w:val="a1"/>
    <w:link w:val="afff7"/>
    <w:uiPriority w:val="99"/>
    <w:semiHidden/>
    <w:unhideWhenUsed/>
    <w:rsid w:val="006C47D8"/>
    <w:pPr>
      <w:spacing w:after="260" w:line="240" w:lineRule="auto"/>
    </w:pPr>
  </w:style>
  <w:style w:type="character" w:customStyle="1" w:styleId="afff7">
    <w:name w:val="Дата Знак"/>
    <w:basedOn w:val="a2"/>
    <w:link w:val="afff6"/>
    <w:uiPriority w:val="99"/>
    <w:semiHidden/>
    <w:rsid w:val="006C47D8"/>
  </w:style>
  <w:style w:type="paragraph" w:styleId="afff8">
    <w:name w:val="E-mail Signature"/>
    <w:basedOn w:val="a1"/>
    <w:link w:val="afff9"/>
    <w:uiPriority w:val="99"/>
    <w:semiHidden/>
    <w:unhideWhenUsed/>
    <w:rsid w:val="006C47D8"/>
    <w:pPr>
      <w:spacing w:after="0" w:line="240" w:lineRule="auto"/>
    </w:pPr>
  </w:style>
  <w:style w:type="character" w:customStyle="1" w:styleId="afff9">
    <w:name w:val="Электронная подпись Знак"/>
    <w:basedOn w:val="a2"/>
    <w:link w:val="afff8"/>
    <w:uiPriority w:val="99"/>
    <w:semiHidden/>
    <w:rsid w:val="006C47D8"/>
  </w:style>
  <w:style w:type="character" w:styleId="afffa">
    <w:name w:val="endnote reference"/>
    <w:basedOn w:val="a2"/>
    <w:uiPriority w:val="99"/>
    <w:semiHidden/>
    <w:unhideWhenUsed/>
    <w:rsid w:val="006C47D8"/>
    <w:rPr>
      <w:vertAlign w:val="superscript"/>
    </w:rPr>
  </w:style>
  <w:style w:type="paragraph" w:styleId="afffb">
    <w:name w:val="envelope address"/>
    <w:basedOn w:val="a1"/>
    <w:uiPriority w:val="99"/>
    <w:semiHidden/>
    <w:unhideWhenUsed/>
    <w:rsid w:val="006C47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afffc">
    <w:name w:val="FollowedHyperlink"/>
    <w:basedOn w:val="a2"/>
    <w:uiPriority w:val="99"/>
    <w:semiHidden/>
    <w:unhideWhenUsed/>
    <w:rsid w:val="006C47D8"/>
    <w:rPr>
      <w:color w:val="BA3E31" w:themeColor="followedHyperlink"/>
      <w:u w:val="single"/>
    </w:rPr>
  </w:style>
  <w:style w:type="character" w:styleId="afffd">
    <w:name w:val="footnote reference"/>
    <w:basedOn w:val="a2"/>
    <w:uiPriority w:val="99"/>
    <w:semiHidden/>
    <w:unhideWhenUsed/>
    <w:rsid w:val="006C47D8"/>
    <w:rPr>
      <w:vertAlign w:val="superscript"/>
    </w:rPr>
  </w:style>
  <w:style w:type="table" w:styleId="-13">
    <w:name w:val="Grid Table 1 Light"/>
    <w:basedOn w:val="a3"/>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3"/>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120">
    <w:name w:val="Grid Table 1 Light Accent 2"/>
    <w:basedOn w:val="a3"/>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130">
    <w:name w:val="Grid Table 1 Light Accent 3"/>
    <w:basedOn w:val="a3"/>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23">
    <w:name w:val="Grid Table 2"/>
    <w:basedOn w:val="a3"/>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3"/>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220">
    <w:name w:val="Grid Table 2 Accent 2"/>
    <w:basedOn w:val="a3"/>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230">
    <w:name w:val="Grid Table 2 Accent 3"/>
    <w:basedOn w:val="a3"/>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24">
    <w:name w:val="Grid Table 2 Accent 4"/>
    <w:basedOn w:val="a3"/>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25">
    <w:name w:val="Grid Table 2 Accent 5"/>
    <w:basedOn w:val="a3"/>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
    <w:name w:val="Grid Table 2 Accent 6"/>
    <w:basedOn w:val="a3"/>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33">
    <w:name w:val="Grid Table 3"/>
    <w:basedOn w:val="a3"/>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320">
    <w:name w:val="Grid Table 3 Accent 2"/>
    <w:basedOn w:val="a3"/>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330">
    <w:name w:val="Grid Table 3 Accent 3"/>
    <w:basedOn w:val="a3"/>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34">
    <w:name w:val="Grid Table 3 Accent 4"/>
    <w:basedOn w:val="a3"/>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35">
    <w:name w:val="Grid Table 3 Accent 5"/>
    <w:basedOn w:val="a3"/>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36">
    <w:name w:val="Grid Table 3 Accent 6"/>
    <w:basedOn w:val="a3"/>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43">
    <w:name w:val="Grid Table 4"/>
    <w:basedOn w:val="a3"/>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420">
    <w:name w:val="Grid Table 4 Accent 2"/>
    <w:basedOn w:val="a3"/>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430">
    <w:name w:val="Grid Table 4 Accent 3"/>
    <w:basedOn w:val="a3"/>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44">
    <w:name w:val="Grid Table 4 Accent 4"/>
    <w:basedOn w:val="a3"/>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45">
    <w:name w:val="Grid Table 4 Accent 5"/>
    <w:basedOn w:val="a3"/>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
    <w:name w:val="Grid Table 4 Accent 6"/>
    <w:basedOn w:val="a3"/>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53">
    <w:name w:val="Grid Table 5 Dark"/>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520">
    <w:name w:val="Grid Table 5 Dark Accent 2"/>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530">
    <w:name w:val="Grid Table 5 Dark Accent 3"/>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54">
    <w:name w:val="Grid Table 5 Dark Accent 4"/>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55">
    <w:name w:val="Grid Table 5 Dark Accent 5"/>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56">
    <w:name w:val="Grid Table 5 Dark Accent 6"/>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63">
    <w:name w:val="Grid Table 6 Colorful"/>
    <w:basedOn w:val="a3"/>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620">
    <w:name w:val="Grid Table 6 Colorful Accent 2"/>
    <w:basedOn w:val="a3"/>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630">
    <w:name w:val="Grid Table 6 Colorful Accent 3"/>
    <w:basedOn w:val="a3"/>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64">
    <w:name w:val="Grid Table 6 Colorful Accent 4"/>
    <w:basedOn w:val="a3"/>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65">
    <w:name w:val="Grid Table 6 Colorful Accent 5"/>
    <w:basedOn w:val="a3"/>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
    <w:name w:val="Grid Table 6 Colorful Accent 6"/>
    <w:basedOn w:val="a3"/>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7">
    <w:name w:val="Grid Table 7 Colorful"/>
    <w:basedOn w:val="a3"/>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72">
    <w:name w:val="Grid Table 7 Colorful Accent 2"/>
    <w:basedOn w:val="a3"/>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73">
    <w:name w:val="Grid Table 7 Colorful Accent 3"/>
    <w:basedOn w:val="a3"/>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74">
    <w:name w:val="Grid Table 7 Colorful Accent 4"/>
    <w:basedOn w:val="a3"/>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75">
    <w:name w:val="Grid Table 7 Colorful Accent 5"/>
    <w:basedOn w:val="a3"/>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76">
    <w:name w:val="Grid Table 7 Colorful Accent 6"/>
    <w:basedOn w:val="a3"/>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52">
    <w:name w:val="Заголовок 5 Знак"/>
    <w:basedOn w:val="a2"/>
    <w:link w:val="51"/>
    <w:uiPriority w:val="9"/>
    <w:rsid w:val="007374B4"/>
    <w:rPr>
      <w:rFonts w:ascii="Times New Roman" w:eastAsiaTheme="majorEastAsia" w:hAnsi="Times New Roman" w:cstheme="majorBidi"/>
      <w:color w:val="005E80" w:themeColor="accent1" w:themeShade="BF"/>
    </w:rPr>
  </w:style>
  <w:style w:type="character" w:customStyle="1" w:styleId="60">
    <w:name w:val="Заголовок 6 Знак"/>
    <w:basedOn w:val="a2"/>
    <w:link w:val="6"/>
    <w:uiPriority w:val="9"/>
    <w:semiHidden/>
    <w:rsid w:val="007374B4"/>
    <w:rPr>
      <w:rFonts w:ascii="Times New Roman" w:eastAsiaTheme="majorEastAsia" w:hAnsi="Times New Roman" w:cstheme="majorBidi"/>
      <w:color w:val="003F55" w:themeColor="accent1" w:themeShade="7F"/>
    </w:rPr>
  </w:style>
  <w:style w:type="character" w:customStyle="1" w:styleId="70">
    <w:name w:val="Заголовок 7 Знак"/>
    <w:basedOn w:val="a2"/>
    <w:link w:val="7"/>
    <w:uiPriority w:val="9"/>
    <w:semiHidden/>
    <w:rsid w:val="006C47D8"/>
    <w:rPr>
      <w:rFonts w:asciiTheme="majorHAnsi" w:eastAsiaTheme="majorEastAsia" w:hAnsiTheme="majorHAnsi" w:cstheme="majorBidi"/>
      <w:i/>
      <w:iCs/>
      <w:color w:val="003F55" w:themeColor="accent1" w:themeShade="7F"/>
    </w:rPr>
  </w:style>
  <w:style w:type="character" w:styleId="HTML4">
    <w:name w:val="HTML Acronym"/>
    <w:basedOn w:val="a2"/>
    <w:uiPriority w:val="99"/>
    <w:semiHidden/>
    <w:unhideWhenUsed/>
    <w:rsid w:val="006C47D8"/>
  </w:style>
  <w:style w:type="paragraph" w:styleId="HTML5">
    <w:name w:val="HTML Address"/>
    <w:basedOn w:val="a1"/>
    <w:link w:val="HTML6"/>
    <w:uiPriority w:val="99"/>
    <w:semiHidden/>
    <w:unhideWhenUsed/>
    <w:rsid w:val="006C47D8"/>
    <w:pPr>
      <w:spacing w:after="0" w:line="240" w:lineRule="auto"/>
    </w:pPr>
    <w:rPr>
      <w:i/>
      <w:iCs/>
    </w:rPr>
  </w:style>
  <w:style w:type="character" w:customStyle="1" w:styleId="HTML6">
    <w:name w:val="Адрес HTML Знак"/>
    <w:basedOn w:val="a2"/>
    <w:link w:val="HTML5"/>
    <w:uiPriority w:val="99"/>
    <w:semiHidden/>
    <w:rsid w:val="006C47D8"/>
    <w:rPr>
      <w:i/>
      <w:iCs/>
    </w:rPr>
  </w:style>
  <w:style w:type="character" w:styleId="HTML7">
    <w:name w:val="HTML Cite"/>
    <w:basedOn w:val="a2"/>
    <w:uiPriority w:val="99"/>
    <w:semiHidden/>
    <w:unhideWhenUsed/>
    <w:rsid w:val="006C47D8"/>
    <w:rPr>
      <w:i/>
      <w:iCs/>
    </w:rPr>
  </w:style>
  <w:style w:type="character" w:styleId="HTML8">
    <w:name w:val="HTML Definition"/>
    <w:basedOn w:val="a2"/>
    <w:uiPriority w:val="99"/>
    <w:semiHidden/>
    <w:unhideWhenUsed/>
    <w:rsid w:val="006C47D8"/>
    <w:rPr>
      <w:i/>
      <w:iCs/>
    </w:rPr>
  </w:style>
  <w:style w:type="character" w:styleId="HTML9">
    <w:name w:val="HTML Sample"/>
    <w:basedOn w:val="a2"/>
    <w:uiPriority w:val="99"/>
    <w:semiHidden/>
    <w:unhideWhenUsed/>
    <w:rsid w:val="006C47D8"/>
    <w:rPr>
      <w:rFonts w:ascii="Consolas" w:hAnsi="Consolas"/>
      <w:sz w:val="24"/>
      <w:szCs w:val="24"/>
    </w:rPr>
  </w:style>
  <w:style w:type="character" w:styleId="HTMLa">
    <w:name w:val="HTML Variable"/>
    <w:basedOn w:val="a2"/>
    <w:uiPriority w:val="99"/>
    <w:semiHidden/>
    <w:unhideWhenUsed/>
    <w:rsid w:val="006C47D8"/>
    <w:rPr>
      <w:i/>
      <w:iCs/>
    </w:rPr>
  </w:style>
  <w:style w:type="character" w:styleId="afffe">
    <w:name w:val="Hyperlink"/>
    <w:basedOn w:val="a2"/>
    <w:uiPriority w:val="99"/>
    <w:unhideWhenUsed/>
    <w:rsid w:val="006C47D8"/>
    <w:rPr>
      <w:color w:val="036181" w:themeColor="hyperlink"/>
      <w:u w:val="single"/>
    </w:rPr>
  </w:style>
  <w:style w:type="paragraph" w:styleId="11">
    <w:name w:val="index 1"/>
    <w:basedOn w:val="a1"/>
    <w:next w:val="a1"/>
    <w:autoRedefine/>
    <w:uiPriority w:val="99"/>
    <w:semiHidden/>
    <w:unhideWhenUsed/>
    <w:rsid w:val="006C47D8"/>
    <w:pPr>
      <w:spacing w:after="0" w:line="240" w:lineRule="auto"/>
      <w:ind w:left="220" w:hanging="220"/>
    </w:pPr>
  </w:style>
  <w:style w:type="paragraph" w:styleId="2c">
    <w:name w:val="index 2"/>
    <w:basedOn w:val="a1"/>
    <w:next w:val="a1"/>
    <w:autoRedefine/>
    <w:uiPriority w:val="99"/>
    <w:semiHidden/>
    <w:unhideWhenUsed/>
    <w:rsid w:val="006C47D8"/>
    <w:pPr>
      <w:spacing w:after="0" w:line="240" w:lineRule="auto"/>
      <w:ind w:left="440" w:hanging="220"/>
    </w:pPr>
  </w:style>
  <w:style w:type="paragraph" w:styleId="37">
    <w:name w:val="index 3"/>
    <w:basedOn w:val="a1"/>
    <w:next w:val="a1"/>
    <w:autoRedefine/>
    <w:uiPriority w:val="99"/>
    <w:semiHidden/>
    <w:unhideWhenUsed/>
    <w:rsid w:val="006C47D8"/>
    <w:pPr>
      <w:spacing w:after="0" w:line="240" w:lineRule="auto"/>
      <w:ind w:left="660" w:hanging="220"/>
    </w:pPr>
  </w:style>
  <w:style w:type="paragraph" w:styleId="43">
    <w:name w:val="index 4"/>
    <w:basedOn w:val="a1"/>
    <w:next w:val="a1"/>
    <w:autoRedefine/>
    <w:uiPriority w:val="99"/>
    <w:semiHidden/>
    <w:unhideWhenUsed/>
    <w:rsid w:val="006C47D8"/>
    <w:pPr>
      <w:spacing w:after="0" w:line="240" w:lineRule="auto"/>
      <w:ind w:left="880" w:hanging="220"/>
    </w:pPr>
  </w:style>
  <w:style w:type="paragraph" w:styleId="53">
    <w:name w:val="index 5"/>
    <w:basedOn w:val="a1"/>
    <w:next w:val="a1"/>
    <w:autoRedefine/>
    <w:uiPriority w:val="99"/>
    <w:semiHidden/>
    <w:unhideWhenUsed/>
    <w:rsid w:val="006C47D8"/>
    <w:pPr>
      <w:spacing w:after="0" w:line="240" w:lineRule="auto"/>
      <w:ind w:left="1100" w:hanging="220"/>
    </w:pPr>
  </w:style>
  <w:style w:type="paragraph" w:styleId="61">
    <w:name w:val="index 6"/>
    <w:basedOn w:val="a1"/>
    <w:next w:val="a1"/>
    <w:autoRedefine/>
    <w:uiPriority w:val="99"/>
    <w:semiHidden/>
    <w:unhideWhenUsed/>
    <w:rsid w:val="006C47D8"/>
    <w:pPr>
      <w:spacing w:after="0" w:line="240" w:lineRule="auto"/>
      <w:ind w:left="1320" w:hanging="220"/>
    </w:pPr>
  </w:style>
  <w:style w:type="paragraph" w:styleId="71">
    <w:name w:val="index 7"/>
    <w:basedOn w:val="a1"/>
    <w:next w:val="a1"/>
    <w:autoRedefine/>
    <w:uiPriority w:val="99"/>
    <w:semiHidden/>
    <w:unhideWhenUsed/>
    <w:rsid w:val="006C47D8"/>
    <w:pPr>
      <w:spacing w:after="0" w:line="240" w:lineRule="auto"/>
      <w:ind w:left="1540" w:hanging="220"/>
    </w:pPr>
  </w:style>
  <w:style w:type="paragraph" w:styleId="81">
    <w:name w:val="index 8"/>
    <w:basedOn w:val="a1"/>
    <w:next w:val="a1"/>
    <w:autoRedefine/>
    <w:uiPriority w:val="99"/>
    <w:semiHidden/>
    <w:unhideWhenUsed/>
    <w:rsid w:val="006C47D8"/>
    <w:pPr>
      <w:spacing w:after="0" w:line="240" w:lineRule="auto"/>
      <w:ind w:left="1760" w:hanging="220"/>
    </w:pPr>
  </w:style>
  <w:style w:type="paragraph" w:styleId="91">
    <w:name w:val="index 9"/>
    <w:basedOn w:val="a1"/>
    <w:next w:val="a1"/>
    <w:autoRedefine/>
    <w:uiPriority w:val="99"/>
    <w:semiHidden/>
    <w:unhideWhenUsed/>
    <w:rsid w:val="006C47D8"/>
    <w:pPr>
      <w:spacing w:after="0" w:line="240" w:lineRule="auto"/>
      <w:ind w:left="1980" w:hanging="220"/>
    </w:pPr>
  </w:style>
  <w:style w:type="paragraph" w:styleId="affff">
    <w:name w:val="index heading"/>
    <w:basedOn w:val="a1"/>
    <w:next w:val="11"/>
    <w:uiPriority w:val="99"/>
    <w:semiHidden/>
    <w:unhideWhenUsed/>
    <w:rsid w:val="006C47D8"/>
    <w:pPr>
      <w:spacing w:after="260" w:line="240" w:lineRule="auto"/>
    </w:pPr>
    <w:rPr>
      <w:rFonts w:asciiTheme="majorHAnsi" w:eastAsiaTheme="majorEastAsia" w:hAnsiTheme="majorHAnsi" w:cstheme="majorBidi"/>
      <w:b/>
      <w:bCs/>
    </w:rPr>
  </w:style>
  <w:style w:type="character" w:styleId="affff0">
    <w:name w:val="Intense Emphasis"/>
    <w:basedOn w:val="a2"/>
    <w:uiPriority w:val="21"/>
    <w:semiHidden/>
    <w:unhideWhenUsed/>
    <w:qFormat/>
    <w:rsid w:val="006C47D8"/>
    <w:rPr>
      <w:i/>
      <w:iCs/>
      <w:color w:val="007FAB" w:themeColor="accent1"/>
    </w:rPr>
  </w:style>
  <w:style w:type="table" w:styleId="affff1">
    <w:name w:val="Light Grid"/>
    <w:basedOn w:val="a3"/>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7">
    <w:name w:val="Light Grid Accent 1"/>
    <w:basedOn w:val="a3"/>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27">
    <w:name w:val="Light Grid Accent 2"/>
    <w:basedOn w:val="a3"/>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37">
    <w:name w:val="Light Grid Accent 3"/>
    <w:basedOn w:val="a3"/>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47">
    <w:name w:val="Light Grid Accent 4"/>
    <w:basedOn w:val="a3"/>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57">
    <w:name w:val="Light Grid Accent 5"/>
    <w:basedOn w:val="a3"/>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67">
    <w:name w:val="Light Grid Accent 6"/>
    <w:basedOn w:val="a3"/>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affff2">
    <w:name w:val="Light List"/>
    <w:basedOn w:val="a3"/>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8">
    <w:name w:val="Light List Accent 1"/>
    <w:basedOn w:val="a3"/>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28">
    <w:name w:val="Light List Accent 2"/>
    <w:basedOn w:val="a3"/>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38">
    <w:name w:val="Light List Accent 3"/>
    <w:basedOn w:val="a3"/>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48">
    <w:name w:val="Light List Accent 4"/>
    <w:basedOn w:val="a3"/>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58">
    <w:name w:val="Light List Accent 5"/>
    <w:basedOn w:val="a3"/>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68">
    <w:name w:val="Light List Accent 6"/>
    <w:basedOn w:val="a3"/>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affff3">
    <w:name w:val="Light Shading"/>
    <w:basedOn w:val="a3"/>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9">
    <w:name w:val="Light Shading Accent 1"/>
    <w:basedOn w:val="a3"/>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29">
    <w:name w:val="Light Shading Accent 2"/>
    <w:basedOn w:val="a3"/>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39">
    <w:name w:val="Light Shading Accent 3"/>
    <w:basedOn w:val="a3"/>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49">
    <w:name w:val="Light Shading Accent 4"/>
    <w:basedOn w:val="a3"/>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59">
    <w:name w:val="Light Shading Accent 5"/>
    <w:basedOn w:val="a3"/>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69">
    <w:name w:val="Light Shading Accent 6"/>
    <w:basedOn w:val="a3"/>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affff4">
    <w:name w:val="line number"/>
    <w:basedOn w:val="a2"/>
    <w:uiPriority w:val="99"/>
    <w:semiHidden/>
    <w:unhideWhenUsed/>
    <w:rsid w:val="006C47D8"/>
  </w:style>
  <w:style w:type="paragraph" w:styleId="affff5">
    <w:name w:val="List"/>
    <w:basedOn w:val="a1"/>
    <w:uiPriority w:val="99"/>
    <w:semiHidden/>
    <w:unhideWhenUsed/>
    <w:rsid w:val="006C47D8"/>
    <w:pPr>
      <w:spacing w:after="260" w:line="240" w:lineRule="auto"/>
      <w:ind w:left="360" w:hanging="360"/>
      <w:contextualSpacing/>
    </w:pPr>
  </w:style>
  <w:style w:type="paragraph" w:styleId="2d">
    <w:name w:val="List 2"/>
    <w:basedOn w:val="a1"/>
    <w:uiPriority w:val="99"/>
    <w:semiHidden/>
    <w:unhideWhenUsed/>
    <w:rsid w:val="006C47D8"/>
    <w:pPr>
      <w:spacing w:after="260" w:line="240" w:lineRule="auto"/>
      <w:ind w:left="720" w:hanging="360"/>
      <w:contextualSpacing/>
    </w:pPr>
  </w:style>
  <w:style w:type="paragraph" w:styleId="38">
    <w:name w:val="List 3"/>
    <w:basedOn w:val="a1"/>
    <w:uiPriority w:val="99"/>
    <w:semiHidden/>
    <w:unhideWhenUsed/>
    <w:rsid w:val="006C47D8"/>
    <w:pPr>
      <w:spacing w:after="260" w:line="240" w:lineRule="auto"/>
      <w:ind w:left="1080" w:hanging="360"/>
      <w:contextualSpacing/>
    </w:pPr>
  </w:style>
  <w:style w:type="paragraph" w:styleId="44">
    <w:name w:val="List 4"/>
    <w:basedOn w:val="a1"/>
    <w:uiPriority w:val="99"/>
    <w:semiHidden/>
    <w:unhideWhenUsed/>
    <w:rsid w:val="006C47D8"/>
    <w:pPr>
      <w:spacing w:after="260" w:line="240" w:lineRule="auto"/>
      <w:ind w:left="1440" w:hanging="360"/>
      <w:contextualSpacing/>
    </w:pPr>
  </w:style>
  <w:style w:type="paragraph" w:styleId="54">
    <w:name w:val="List 5"/>
    <w:basedOn w:val="a1"/>
    <w:uiPriority w:val="99"/>
    <w:semiHidden/>
    <w:unhideWhenUsed/>
    <w:rsid w:val="006C47D8"/>
    <w:pPr>
      <w:spacing w:after="260" w:line="240" w:lineRule="auto"/>
      <w:ind w:left="1800" w:hanging="360"/>
      <w:contextualSpacing/>
    </w:pPr>
  </w:style>
  <w:style w:type="paragraph" w:styleId="40">
    <w:name w:val="List Bullet 4"/>
    <w:basedOn w:val="a1"/>
    <w:uiPriority w:val="99"/>
    <w:semiHidden/>
    <w:unhideWhenUsed/>
    <w:rsid w:val="006C47D8"/>
    <w:pPr>
      <w:numPr>
        <w:numId w:val="7"/>
      </w:numPr>
      <w:spacing w:after="260" w:line="240" w:lineRule="auto"/>
      <w:contextualSpacing/>
    </w:pPr>
  </w:style>
  <w:style w:type="paragraph" w:styleId="50">
    <w:name w:val="List Bullet 5"/>
    <w:basedOn w:val="a1"/>
    <w:uiPriority w:val="99"/>
    <w:semiHidden/>
    <w:unhideWhenUsed/>
    <w:rsid w:val="006C47D8"/>
    <w:pPr>
      <w:numPr>
        <w:numId w:val="8"/>
      </w:numPr>
      <w:spacing w:after="260" w:line="240" w:lineRule="auto"/>
      <w:contextualSpacing/>
    </w:pPr>
  </w:style>
  <w:style w:type="paragraph" w:styleId="affff6">
    <w:name w:val="List Continue"/>
    <w:basedOn w:val="a1"/>
    <w:uiPriority w:val="99"/>
    <w:semiHidden/>
    <w:unhideWhenUsed/>
    <w:rsid w:val="006C47D8"/>
    <w:pPr>
      <w:spacing w:after="120" w:line="240" w:lineRule="auto"/>
      <w:ind w:left="360"/>
      <w:contextualSpacing/>
    </w:pPr>
  </w:style>
  <w:style w:type="paragraph" w:styleId="2e">
    <w:name w:val="List Continue 2"/>
    <w:basedOn w:val="a1"/>
    <w:uiPriority w:val="99"/>
    <w:semiHidden/>
    <w:unhideWhenUsed/>
    <w:rsid w:val="006C47D8"/>
    <w:pPr>
      <w:spacing w:after="120" w:line="240" w:lineRule="auto"/>
      <w:ind w:left="720"/>
      <w:contextualSpacing/>
    </w:pPr>
  </w:style>
  <w:style w:type="paragraph" w:styleId="39">
    <w:name w:val="List Continue 3"/>
    <w:basedOn w:val="a1"/>
    <w:uiPriority w:val="99"/>
    <w:semiHidden/>
    <w:unhideWhenUsed/>
    <w:rsid w:val="006C47D8"/>
    <w:pPr>
      <w:spacing w:after="120" w:line="240" w:lineRule="auto"/>
      <w:ind w:left="1080"/>
      <w:contextualSpacing/>
    </w:pPr>
  </w:style>
  <w:style w:type="paragraph" w:styleId="45">
    <w:name w:val="List Continue 4"/>
    <w:basedOn w:val="a1"/>
    <w:uiPriority w:val="99"/>
    <w:semiHidden/>
    <w:unhideWhenUsed/>
    <w:rsid w:val="006C47D8"/>
    <w:pPr>
      <w:spacing w:after="120" w:line="240" w:lineRule="auto"/>
      <w:ind w:left="1440"/>
      <w:contextualSpacing/>
    </w:pPr>
  </w:style>
  <w:style w:type="paragraph" w:styleId="55">
    <w:name w:val="List Continue 5"/>
    <w:basedOn w:val="a1"/>
    <w:uiPriority w:val="99"/>
    <w:semiHidden/>
    <w:unhideWhenUsed/>
    <w:rsid w:val="006C47D8"/>
    <w:pPr>
      <w:spacing w:after="120" w:line="240" w:lineRule="auto"/>
      <w:ind w:left="1800"/>
      <w:contextualSpacing/>
    </w:pPr>
  </w:style>
  <w:style w:type="paragraph" w:styleId="2">
    <w:name w:val="List Number 2"/>
    <w:basedOn w:val="a1"/>
    <w:uiPriority w:val="99"/>
    <w:semiHidden/>
    <w:unhideWhenUsed/>
    <w:rsid w:val="006C47D8"/>
    <w:pPr>
      <w:numPr>
        <w:numId w:val="9"/>
      </w:numPr>
      <w:spacing w:after="260" w:line="240" w:lineRule="auto"/>
      <w:contextualSpacing/>
    </w:pPr>
  </w:style>
  <w:style w:type="paragraph" w:styleId="3">
    <w:name w:val="List Number 3"/>
    <w:basedOn w:val="a1"/>
    <w:uiPriority w:val="99"/>
    <w:semiHidden/>
    <w:unhideWhenUsed/>
    <w:rsid w:val="006C47D8"/>
    <w:pPr>
      <w:numPr>
        <w:numId w:val="10"/>
      </w:numPr>
      <w:spacing w:after="260" w:line="240" w:lineRule="auto"/>
      <w:contextualSpacing/>
    </w:pPr>
  </w:style>
  <w:style w:type="paragraph" w:styleId="4">
    <w:name w:val="List Number 4"/>
    <w:basedOn w:val="a1"/>
    <w:uiPriority w:val="99"/>
    <w:semiHidden/>
    <w:unhideWhenUsed/>
    <w:rsid w:val="006C47D8"/>
    <w:pPr>
      <w:numPr>
        <w:numId w:val="11"/>
      </w:numPr>
      <w:spacing w:after="260" w:line="240" w:lineRule="auto"/>
      <w:contextualSpacing/>
    </w:pPr>
  </w:style>
  <w:style w:type="paragraph" w:styleId="5">
    <w:name w:val="List Number 5"/>
    <w:basedOn w:val="a1"/>
    <w:uiPriority w:val="99"/>
    <w:semiHidden/>
    <w:unhideWhenUsed/>
    <w:rsid w:val="006C47D8"/>
    <w:pPr>
      <w:numPr>
        <w:numId w:val="12"/>
      </w:numPr>
      <w:spacing w:after="260" w:line="240" w:lineRule="auto"/>
      <w:contextualSpacing/>
    </w:pPr>
  </w:style>
  <w:style w:type="paragraph" w:styleId="affff7">
    <w:name w:val="List Paragraph"/>
    <w:basedOn w:val="a1"/>
    <w:uiPriority w:val="34"/>
    <w:unhideWhenUsed/>
    <w:qFormat/>
    <w:rsid w:val="006C47D8"/>
    <w:pPr>
      <w:spacing w:after="260" w:line="240" w:lineRule="auto"/>
      <w:ind w:left="720"/>
      <w:contextualSpacing/>
    </w:pPr>
  </w:style>
  <w:style w:type="table" w:styleId="-1a">
    <w:name w:val="List Table 1 Light"/>
    <w:basedOn w:val="a3"/>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1">
    <w:name w:val="List Table 1 Light Accent 1"/>
    <w:basedOn w:val="a3"/>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121">
    <w:name w:val="List Table 1 Light Accent 2"/>
    <w:basedOn w:val="a3"/>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131">
    <w:name w:val="List Table 1 Light Accent 3"/>
    <w:basedOn w:val="a3"/>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140">
    <w:name w:val="List Table 1 Light Accent 4"/>
    <w:basedOn w:val="a3"/>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150">
    <w:name w:val="List Table 1 Light Accent 5"/>
    <w:basedOn w:val="a3"/>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160">
    <w:name w:val="List Table 1 Light Accent 6"/>
    <w:basedOn w:val="a3"/>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2a">
    <w:name w:val="List Table 2"/>
    <w:basedOn w:val="a3"/>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List Table 2 Accent 1"/>
    <w:basedOn w:val="a3"/>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221">
    <w:name w:val="List Table 2 Accent 2"/>
    <w:basedOn w:val="a3"/>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231">
    <w:name w:val="List Table 2 Accent 3"/>
    <w:basedOn w:val="a3"/>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240">
    <w:name w:val="List Table 2 Accent 4"/>
    <w:basedOn w:val="a3"/>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250">
    <w:name w:val="List Table 2 Accent 5"/>
    <w:basedOn w:val="a3"/>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0">
    <w:name w:val="List Table 2 Accent 6"/>
    <w:basedOn w:val="a3"/>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3a">
    <w:name w:val="List Table 3"/>
    <w:basedOn w:val="a3"/>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1">
    <w:name w:val="List Table 3 Accent 1"/>
    <w:basedOn w:val="a3"/>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321">
    <w:name w:val="List Table 3 Accent 2"/>
    <w:basedOn w:val="a3"/>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331">
    <w:name w:val="List Table 3 Accent 3"/>
    <w:basedOn w:val="a3"/>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340">
    <w:name w:val="List Table 3 Accent 4"/>
    <w:basedOn w:val="a3"/>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350">
    <w:name w:val="List Table 3 Accent 5"/>
    <w:basedOn w:val="a3"/>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360">
    <w:name w:val="List Table 3 Accent 6"/>
    <w:basedOn w:val="a3"/>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4a">
    <w:name w:val="List Table 4"/>
    <w:basedOn w:val="a3"/>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List Table 4 Accent 1"/>
    <w:basedOn w:val="a3"/>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421">
    <w:name w:val="List Table 4 Accent 2"/>
    <w:basedOn w:val="a3"/>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431">
    <w:name w:val="List Table 4 Accent 3"/>
    <w:basedOn w:val="a3"/>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440">
    <w:name w:val="List Table 4 Accent 4"/>
    <w:basedOn w:val="a3"/>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450">
    <w:name w:val="List Table 4 Accent 5"/>
    <w:basedOn w:val="a3"/>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0">
    <w:name w:val="List Table 4 Accent 6"/>
    <w:basedOn w:val="a3"/>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5a">
    <w:name w:val="List Table 5 Dark"/>
    <w:basedOn w:val="a3"/>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1">
    <w:name w:val="List Table 5 Dark Accent 1"/>
    <w:basedOn w:val="a3"/>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1">
    <w:name w:val="List Table 5 Dark Accent 2"/>
    <w:basedOn w:val="a3"/>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1">
    <w:name w:val="List Table 5 Dark Accent 3"/>
    <w:basedOn w:val="a3"/>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3"/>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List Table 6 Colorful Accent 1"/>
    <w:basedOn w:val="a3"/>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621">
    <w:name w:val="List Table 6 Colorful Accent 2"/>
    <w:basedOn w:val="a3"/>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631">
    <w:name w:val="List Table 6 Colorful Accent 3"/>
    <w:basedOn w:val="a3"/>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640">
    <w:name w:val="List Table 6 Colorful Accent 4"/>
    <w:basedOn w:val="a3"/>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650">
    <w:name w:val="List Table 6 Colorful Accent 5"/>
    <w:basedOn w:val="a3"/>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0">
    <w:name w:val="List Table 6 Colorful Accent 6"/>
    <w:basedOn w:val="a3"/>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70">
    <w:name w:val="List Table 7 Colorful"/>
    <w:basedOn w:val="a3"/>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Medium Grid 1"/>
    <w:basedOn w:val="a3"/>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1-2">
    <w:name w:val="Medium Grid 1 Accent 2"/>
    <w:basedOn w:val="a3"/>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1-3">
    <w:name w:val="Medium Grid 1 Accent 3"/>
    <w:basedOn w:val="a3"/>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1-4">
    <w:name w:val="Medium Grid 1 Accent 4"/>
    <w:basedOn w:val="a3"/>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1-5">
    <w:name w:val="Medium Grid 1 Accent 5"/>
    <w:basedOn w:val="a3"/>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1-6">
    <w:name w:val="Medium Grid 1 Accent 6"/>
    <w:basedOn w:val="a3"/>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2f">
    <w:name w:val="Medium Grid 2"/>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3-2">
    <w:name w:val="Medium Grid 3 Accent 2"/>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3-3">
    <w:name w:val="Medium Grid 3 Accent 3"/>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3-4">
    <w:name w:val="Medium Grid 3 Accent 4"/>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3-5">
    <w:name w:val="Medium Grid 3 Accent 5"/>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3-6">
    <w:name w:val="Medium Grid 3 Accent 6"/>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13">
    <w:name w:val="Medium List 1"/>
    <w:basedOn w:val="a3"/>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1-20">
    <w:name w:val="Medium List 1 Accent 2"/>
    <w:basedOn w:val="a3"/>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1-30">
    <w:name w:val="Medium List 1 Accent 3"/>
    <w:basedOn w:val="a3"/>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1-40">
    <w:name w:val="Medium List 1 Accent 4"/>
    <w:basedOn w:val="a3"/>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1-50">
    <w:name w:val="Medium List 1 Accent 5"/>
    <w:basedOn w:val="a3"/>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1-60">
    <w:name w:val="Medium List 1 Accent 6"/>
    <w:basedOn w:val="a3"/>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2f0">
    <w:name w:val="Medium List 2"/>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2f1">
    <w:name w:val="Medium Shading 2"/>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8">
    <w:name w:val="Message Header"/>
    <w:basedOn w:val="a1"/>
    <w:link w:val="affff9"/>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9">
    <w:name w:val="Шапка Знак"/>
    <w:basedOn w:val="a2"/>
    <w:link w:val="affff8"/>
    <w:uiPriority w:val="99"/>
    <w:semiHidden/>
    <w:rsid w:val="006C47D8"/>
    <w:rPr>
      <w:rFonts w:asciiTheme="majorHAnsi" w:eastAsiaTheme="majorEastAsia" w:hAnsiTheme="majorHAnsi" w:cstheme="majorBidi"/>
      <w:sz w:val="24"/>
      <w:szCs w:val="24"/>
      <w:shd w:val="pct20" w:color="auto" w:fill="auto"/>
    </w:rPr>
  </w:style>
  <w:style w:type="paragraph" w:styleId="affffa">
    <w:name w:val="No Spacing"/>
    <w:uiPriority w:val="1"/>
    <w:semiHidden/>
    <w:unhideWhenUsed/>
    <w:qFormat/>
    <w:rsid w:val="006C47D8"/>
    <w:pPr>
      <w:spacing w:after="0"/>
    </w:pPr>
  </w:style>
  <w:style w:type="paragraph" w:styleId="affffb">
    <w:name w:val="Normal (Web)"/>
    <w:basedOn w:val="a1"/>
    <w:uiPriority w:val="99"/>
    <w:semiHidden/>
    <w:unhideWhenUsed/>
    <w:rsid w:val="006C47D8"/>
    <w:pPr>
      <w:spacing w:after="260" w:line="240" w:lineRule="auto"/>
    </w:pPr>
    <w:rPr>
      <w:rFonts w:ascii="Times New Roman" w:hAnsi="Times New Roman" w:cs="Times New Roman"/>
      <w:sz w:val="24"/>
      <w:szCs w:val="24"/>
    </w:rPr>
  </w:style>
  <w:style w:type="paragraph" w:styleId="affffc">
    <w:name w:val="Normal Indent"/>
    <w:basedOn w:val="a1"/>
    <w:uiPriority w:val="99"/>
    <w:semiHidden/>
    <w:unhideWhenUsed/>
    <w:rsid w:val="006C47D8"/>
    <w:pPr>
      <w:spacing w:after="260" w:line="240" w:lineRule="auto"/>
      <w:ind w:left="720"/>
    </w:pPr>
  </w:style>
  <w:style w:type="paragraph" w:styleId="affffd">
    <w:name w:val="Note Heading"/>
    <w:basedOn w:val="a1"/>
    <w:next w:val="a1"/>
    <w:link w:val="affffe"/>
    <w:uiPriority w:val="99"/>
    <w:semiHidden/>
    <w:unhideWhenUsed/>
    <w:rsid w:val="006C47D8"/>
    <w:pPr>
      <w:spacing w:after="0" w:line="240" w:lineRule="auto"/>
    </w:pPr>
  </w:style>
  <w:style w:type="character" w:customStyle="1" w:styleId="affffe">
    <w:name w:val="Заголовок записки Знак"/>
    <w:basedOn w:val="a2"/>
    <w:link w:val="affffd"/>
    <w:uiPriority w:val="99"/>
    <w:semiHidden/>
    <w:rsid w:val="006C47D8"/>
  </w:style>
  <w:style w:type="character" w:styleId="afffff">
    <w:name w:val="page number"/>
    <w:basedOn w:val="a2"/>
    <w:uiPriority w:val="99"/>
    <w:semiHidden/>
    <w:unhideWhenUsed/>
    <w:rsid w:val="006C47D8"/>
  </w:style>
  <w:style w:type="table" w:styleId="15">
    <w:name w:val="Plain Table 1"/>
    <w:basedOn w:val="a3"/>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3"/>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3"/>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0">
    <w:name w:val="Salutation"/>
    <w:basedOn w:val="a1"/>
    <w:next w:val="a1"/>
    <w:link w:val="afffff1"/>
    <w:uiPriority w:val="99"/>
    <w:semiHidden/>
    <w:unhideWhenUsed/>
    <w:rsid w:val="006C47D8"/>
    <w:pPr>
      <w:spacing w:after="260" w:line="240" w:lineRule="auto"/>
    </w:pPr>
  </w:style>
  <w:style w:type="character" w:customStyle="1" w:styleId="afffff1">
    <w:name w:val="Приветствие Знак"/>
    <w:basedOn w:val="a2"/>
    <w:link w:val="afffff0"/>
    <w:uiPriority w:val="99"/>
    <w:semiHidden/>
    <w:rsid w:val="006C47D8"/>
  </w:style>
  <w:style w:type="paragraph" w:styleId="afffff2">
    <w:name w:val="Signature"/>
    <w:basedOn w:val="a1"/>
    <w:link w:val="afffff3"/>
    <w:uiPriority w:val="99"/>
    <w:semiHidden/>
    <w:unhideWhenUsed/>
    <w:rsid w:val="006C47D8"/>
    <w:pPr>
      <w:spacing w:after="0" w:line="240" w:lineRule="auto"/>
      <w:ind w:left="4320"/>
    </w:pPr>
  </w:style>
  <w:style w:type="character" w:customStyle="1" w:styleId="afffff3">
    <w:name w:val="Подпись Знак"/>
    <w:basedOn w:val="a2"/>
    <w:link w:val="afffff2"/>
    <w:uiPriority w:val="99"/>
    <w:semiHidden/>
    <w:rsid w:val="006C47D8"/>
  </w:style>
  <w:style w:type="character" w:styleId="afffff4">
    <w:name w:val="Strong"/>
    <w:basedOn w:val="a2"/>
    <w:uiPriority w:val="22"/>
    <w:unhideWhenUsed/>
    <w:qFormat/>
    <w:rsid w:val="006C47D8"/>
    <w:rPr>
      <w:b/>
      <w:bCs/>
    </w:rPr>
  </w:style>
  <w:style w:type="character" w:styleId="afffff5">
    <w:name w:val="Subtle Emphasis"/>
    <w:basedOn w:val="a2"/>
    <w:uiPriority w:val="19"/>
    <w:semiHidden/>
    <w:unhideWhenUsed/>
    <w:qFormat/>
    <w:rsid w:val="006C47D8"/>
    <w:rPr>
      <w:i/>
      <w:iCs/>
      <w:color w:val="404040" w:themeColor="text1" w:themeTint="BF"/>
    </w:rPr>
  </w:style>
  <w:style w:type="character" w:styleId="afffff6">
    <w:name w:val="Subtle Reference"/>
    <w:basedOn w:val="a2"/>
    <w:uiPriority w:val="31"/>
    <w:semiHidden/>
    <w:unhideWhenUsed/>
    <w:qFormat/>
    <w:rsid w:val="006C47D8"/>
    <w:rPr>
      <w:smallCaps/>
      <w:color w:val="5A5A5A" w:themeColor="text1" w:themeTint="A5"/>
    </w:rPr>
  </w:style>
  <w:style w:type="table" w:styleId="16">
    <w:name w:val="Table 3D effects 1"/>
    <w:basedOn w:val="a3"/>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3"/>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3"/>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a">
    <w:name w:val="table of authorities"/>
    <w:basedOn w:val="a1"/>
    <w:next w:val="a1"/>
    <w:uiPriority w:val="99"/>
    <w:semiHidden/>
    <w:unhideWhenUsed/>
    <w:rsid w:val="006C47D8"/>
    <w:pPr>
      <w:spacing w:after="0" w:line="240" w:lineRule="auto"/>
      <w:ind w:left="220" w:hanging="220"/>
    </w:pPr>
  </w:style>
  <w:style w:type="paragraph" w:styleId="afffffb">
    <w:name w:val="table of figures"/>
    <w:basedOn w:val="a1"/>
    <w:next w:val="a1"/>
    <w:uiPriority w:val="99"/>
    <w:semiHidden/>
    <w:unhideWhenUsed/>
    <w:rsid w:val="006C47D8"/>
    <w:pPr>
      <w:spacing w:after="0" w:line="240" w:lineRule="auto"/>
    </w:pPr>
  </w:style>
  <w:style w:type="table" w:styleId="afffffc">
    <w:name w:val="Table Professional"/>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3"/>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3"/>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3"/>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e">
    <w:name w:val="toa heading"/>
    <w:basedOn w:val="a1"/>
    <w:next w:val="a1"/>
    <w:uiPriority w:val="99"/>
    <w:semiHidden/>
    <w:unhideWhenUsed/>
    <w:rsid w:val="006C47D8"/>
    <w:pPr>
      <w:spacing w:before="120" w:after="260" w:line="240" w:lineRule="auto"/>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6C47D8"/>
    <w:pPr>
      <w:spacing w:after="100" w:line="240" w:lineRule="auto"/>
    </w:pPr>
  </w:style>
  <w:style w:type="paragraph" w:styleId="2fa">
    <w:name w:val="toc 2"/>
    <w:basedOn w:val="a1"/>
    <w:next w:val="a1"/>
    <w:autoRedefine/>
    <w:uiPriority w:val="39"/>
    <w:semiHidden/>
    <w:unhideWhenUsed/>
    <w:rsid w:val="006C47D8"/>
    <w:pPr>
      <w:spacing w:after="100" w:line="240" w:lineRule="auto"/>
      <w:ind w:left="220"/>
    </w:pPr>
  </w:style>
  <w:style w:type="paragraph" w:styleId="3f2">
    <w:name w:val="toc 3"/>
    <w:basedOn w:val="a1"/>
    <w:next w:val="a1"/>
    <w:autoRedefine/>
    <w:uiPriority w:val="39"/>
    <w:semiHidden/>
    <w:unhideWhenUsed/>
    <w:rsid w:val="006C47D8"/>
    <w:pPr>
      <w:spacing w:after="100" w:line="240" w:lineRule="auto"/>
      <w:ind w:left="440"/>
    </w:pPr>
  </w:style>
  <w:style w:type="paragraph" w:styleId="4a">
    <w:name w:val="toc 4"/>
    <w:basedOn w:val="a1"/>
    <w:next w:val="a1"/>
    <w:autoRedefine/>
    <w:uiPriority w:val="39"/>
    <w:semiHidden/>
    <w:unhideWhenUsed/>
    <w:rsid w:val="006C47D8"/>
    <w:pPr>
      <w:spacing w:after="100" w:line="240" w:lineRule="auto"/>
      <w:ind w:left="660"/>
    </w:pPr>
  </w:style>
  <w:style w:type="paragraph" w:styleId="59">
    <w:name w:val="toc 5"/>
    <w:basedOn w:val="a1"/>
    <w:next w:val="a1"/>
    <w:autoRedefine/>
    <w:uiPriority w:val="39"/>
    <w:semiHidden/>
    <w:unhideWhenUsed/>
    <w:rsid w:val="006C47D8"/>
    <w:pPr>
      <w:spacing w:after="100" w:line="240" w:lineRule="auto"/>
      <w:ind w:left="880"/>
    </w:pPr>
  </w:style>
  <w:style w:type="paragraph" w:styleId="63">
    <w:name w:val="toc 6"/>
    <w:basedOn w:val="a1"/>
    <w:next w:val="a1"/>
    <w:autoRedefine/>
    <w:uiPriority w:val="39"/>
    <w:semiHidden/>
    <w:unhideWhenUsed/>
    <w:rsid w:val="006C47D8"/>
    <w:pPr>
      <w:spacing w:after="100" w:line="240" w:lineRule="auto"/>
      <w:ind w:left="1100"/>
    </w:pPr>
  </w:style>
  <w:style w:type="paragraph" w:styleId="73">
    <w:name w:val="toc 7"/>
    <w:basedOn w:val="a1"/>
    <w:next w:val="a1"/>
    <w:autoRedefine/>
    <w:uiPriority w:val="39"/>
    <w:semiHidden/>
    <w:unhideWhenUsed/>
    <w:rsid w:val="006C47D8"/>
    <w:pPr>
      <w:spacing w:after="100" w:line="240" w:lineRule="auto"/>
      <w:ind w:left="1320"/>
    </w:pPr>
  </w:style>
  <w:style w:type="paragraph" w:styleId="83">
    <w:name w:val="toc 8"/>
    <w:basedOn w:val="a1"/>
    <w:next w:val="a1"/>
    <w:autoRedefine/>
    <w:uiPriority w:val="39"/>
    <w:semiHidden/>
    <w:unhideWhenUsed/>
    <w:rsid w:val="006C47D8"/>
    <w:pPr>
      <w:spacing w:after="100" w:line="240" w:lineRule="auto"/>
      <w:ind w:left="1540"/>
    </w:pPr>
  </w:style>
  <w:style w:type="paragraph" w:styleId="92">
    <w:name w:val="toc 9"/>
    <w:basedOn w:val="a1"/>
    <w:next w:val="a1"/>
    <w:autoRedefine/>
    <w:uiPriority w:val="39"/>
    <w:semiHidden/>
    <w:unhideWhenUsed/>
    <w:rsid w:val="006C47D8"/>
    <w:pPr>
      <w:spacing w:after="100" w:line="240" w:lineRule="auto"/>
      <w:ind w:left="1760"/>
    </w:pPr>
  </w:style>
  <w:style w:type="paragraph" w:customStyle="1" w:styleId="affffff">
    <w:name w:val="Значки"/>
    <w:basedOn w:val="a1"/>
    <w:uiPriority w:val="4"/>
    <w:qFormat/>
    <w:rsid w:val="007307A3"/>
    <w:pPr>
      <w:spacing w:after="40" w:line="240" w:lineRule="auto"/>
      <w:jc w:val="center"/>
    </w:pPr>
    <w:rPr>
      <w:color w:val="4C4C4C" w:themeColor="text2" w:themeTint="BF"/>
    </w:rPr>
  </w:style>
  <w:style w:type="character" w:styleId="affffff0">
    <w:name w:val="Unresolved Mention"/>
    <w:basedOn w:val="a2"/>
    <w:uiPriority w:val="99"/>
    <w:semiHidden/>
    <w:unhideWhenUsed/>
    <w:rsid w:val="0042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aacadem@yandex.ru" TargetMode="External"/><Relationship Id="rId18" Type="http://schemas.openxmlformats.org/officeDocument/2006/relationships/hyperlink" Target="https://doi.org/10.1134/S1055134424040047" TargetMode="External"/><Relationship Id="rId26" Type="http://schemas.openxmlformats.org/officeDocument/2006/relationships/hyperlink" Target="https://doi.org/10.1134/S1055134422010023" TargetMode="External"/><Relationship Id="rId3" Type="http://schemas.openxmlformats.org/officeDocument/2006/relationships/customXml" Target="../customXml/item3.xml"/><Relationship Id="rId21" Type="http://schemas.openxmlformats.org/officeDocument/2006/relationships/hyperlink" Target="https://www.mathnet.ru/links/2e246f948fba771d42430cfc0c5b680e/svfu396.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fbr.ru/" TargetMode="External"/><Relationship Id="rId25" Type="http://schemas.openxmlformats.org/officeDocument/2006/relationships/hyperlink" Target="https://doi.org/10.1134/S10551344230200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su.ru/english" TargetMode="External"/><Relationship Id="rId20" Type="http://schemas.openxmlformats.org/officeDocument/2006/relationships/hyperlink" Target="https://doi.org/10.1134/S096554252470091X" TargetMode="External"/><Relationship Id="rId29" Type="http://schemas.openxmlformats.org/officeDocument/2006/relationships/hyperlink" Target="https://doi.org/10.1134/S096554252004005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dpi.com/2227-7390/11/18/394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old.math.nsc.ru/LBRT/d5/english/demidenko.htm" TargetMode="External"/><Relationship Id="rId23" Type="http://schemas.openxmlformats.org/officeDocument/2006/relationships/hyperlink" Target="https://cpmj.csu.ru/index.php/cpmj/article/view/12816/391" TargetMode="External"/><Relationship Id="rId28" Type="http://schemas.openxmlformats.org/officeDocument/2006/relationships/hyperlink" Target="https://link.springer.com/article/10.1134/S0037446620060026" TargetMode="External"/><Relationship Id="rId10" Type="http://schemas.openxmlformats.org/officeDocument/2006/relationships/footnotes" Target="footnotes.xml"/><Relationship Id="rId19" Type="http://schemas.openxmlformats.org/officeDocument/2006/relationships/hyperlink" Target="https://link.springer.com/article/10.1134/S105513442403002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nabondar.ru" TargetMode="External"/><Relationship Id="rId22" Type="http://schemas.openxmlformats.org/officeDocument/2006/relationships/hyperlink" Target="https://doi.org/10.1134/S0037446623050026" TargetMode="External"/><Relationship Id="rId27" Type="http://schemas.openxmlformats.org/officeDocument/2006/relationships/hyperlink" Target="http://semr.math.nsc.ru/v18/n2/p1046-1057.pdf" TargetMode="External"/><Relationship Id="rId30" Type="http://schemas.openxmlformats.org/officeDocument/2006/relationships/hyperlink" Target="https://doi.org/10.1134/S1990478919030025"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5E0E5-44CB-4863-94ED-4ADAA1B6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2FB67-E788-4FAE-A0EC-CB1181A0EF87}">
  <ds:schemaRefs>
    <ds:schemaRef ds:uri="http://schemas.openxmlformats.org/officeDocument/2006/bibliography"/>
  </ds:schemaRefs>
</ds:datastoreItem>
</file>

<file path=customXml/itemProps4.xml><?xml version="1.0" encoding="utf-8"?>
<ds:datastoreItem xmlns:ds="http://schemas.openxmlformats.org/officeDocument/2006/customXml" ds:itemID="{71888F3C-75A4-4E3A-A183-E47092FA5077}">
  <ds:schemaRefs>
    <ds:schemaRef ds:uri="http://schemas.microsoft.com/sharepoint/v3/contenttype/forms"/>
  </ds:schemaRefs>
</ds:datastoreItem>
</file>

<file path=customXml/itemProps5.xml><?xml version="1.0" encoding="utf-8"?>
<ds:datastoreItem xmlns:ds="http://schemas.openxmlformats.org/officeDocument/2006/customXml" ds:itemID="{BB6EE335-9F19-42D4-AF81-88D155781EFD}">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11573</Characters>
  <Application>Microsoft Office Word</Application>
  <DocSecurity>0</DocSecurity>
  <Lines>96</Lines>
  <Paragraphs>27</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7</vt:i4>
      </vt:variant>
    </vt:vector>
  </HeadingPairs>
  <TitlesOfParts>
    <vt:vector size="9" baseType="lpstr">
      <vt:lpstr/>
      <vt:lpstr/>
      <vt:lpstr>&lt;Experience&gt;</vt:lpstr>
      <vt:lpstr>        2014 – present</vt:lpstr>
      <vt:lpstr>        june 2012 – august 2014</vt:lpstr>
      <vt:lpstr>&lt;Skills&gt;</vt:lpstr>
      <vt:lpstr>Education</vt:lpstr>
      <vt:lpstr>        may 2012</vt:lpstr>
      <vt:lpstr>&lt;Activities&gt;</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2025-08-15T08:18:00Z</dcterms:created>
  <dcterms:modified xsi:type="dcterms:W3CDTF">2025-08-23T12:55:00Z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